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646093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E9321D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E9321D"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 w:rsidR="00E9321D">
        <w:rPr>
          <w:b/>
          <w:sz w:val="28"/>
          <w:szCs w:val="28"/>
        </w:rPr>
        <w:t>А</w:t>
      </w:r>
    </w:p>
    <w:p w:rsidR="0008045E" w:rsidRPr="00442BD8" w:rsidRDefault="0008045E" w:rsidP="0008045E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8045E" w:rsidRPr="0008045E" w:rsidRDefault="0008045E" w:rsidP="0008045E">
      <w:pPr>
        <w:jc w:val="center"/>
      </w:pPr>
    </w:p>
    <w:p w:rsidR="0008045E" w:rsidRPr="007800C7" w:rsidRDefault="00566519" w:rsidP="0008045E">
      <w:pPr>
        <w:rPr>
          <w:b/>
        </w:rPr>
      </w:pPr>
      <w:r>
        <w:t>о</w:t>
      </w:r>
      <w:r w:rsidR="004840A1">
        <w:t>т</w:t>
      </w:r>
      <w:r>
        <w:rPr>
          <w:u w:val="single"/>
        </w:rPr>
        <w:t>19.02.2016 года</w:t>
      </w:r>
      <w:r w:rsidR="0008045E" w:rsidRPr="007800C7">
        <w:tab/>
      </w:r>
      <w:r w:rsidR="0008045E">
        <w:tab/>
      </w:r>
      <w:r w:rsidR="0008045E">
        <w:tab/>
      </w:r>
      <w:r w:rsidR="0008045E">
        <w:tab/>
      </w:r>
      <w:r w:rsidR="0008045E">
        <w:tab/>
      </w:r>
      <w:r w:rsidR="005B7780">
        <w:t xml:space="preserve">                                                           </w:t>
      </w:r>
      <w:r w:rsidR="0008045E">
        <w:t>№</w:t>
      </w:r>
      <w:r w:rsidRPr="00566519">
        <w:rPr>
          <w:u w:val="single"/>
        </w:rPr>
        <w:t>8</w:t>
      </w:r>
      <w:r w:rsidR="005B7780">
        <w:rPr>
          <w:u w:val="single"/>
        </w:rPr>
        <w:t>7</w:t>
      </w:r>
    </w:p>
    <w:p w:rsidR="0008045E" w:rsidRPr="007800C7" w:rsidRDefault="0008045E" w:rsidP="0008045E">
      <w:pPr>
        <w:jc w:val="center"/>
      </w:pPr>
      <w:r w:rsidRPr="007800C7">
        <w:t>с. Успенское</w:t>
      </w:r>
    </w:p>
    <w:p w:rsidR="00BB34E8" w:rsidRDefault="00BB34E8">
      <w:pPr>
        <w:pStyle w:val="1"/>
        <w:rPr>
          <w:b w:val="0"/>
          <w:sz w:val="28"/>
          <w:szCs w:val="28"/>
        </w:rPr>
      </w:pPr>
    </w:p>
    <w:p w:rsidR="00481E27" w:rsidRPr="00481E27" w:rsidRDefault="00481E27" w:rsidP="00481E27"/>
    <w:p w:rsidR="00646093" w:rsidRPr="00BF2F3F" w:rsidRDefault="00646093" w:rsidP="0064609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F2F3F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646093" w:rsidRPr="00BF2F3F" w:rsidRDefault="00646093" w:rsidP="00646093">
      <w:pPr>
        <w:ind w:right="-6"/>
        <w:jc w:val="center"/>
        <w:rPr>
          <w:b/>
          <w:bCs/>
          <w:sz w:val="28"/>
          <w:szCs w:val="28"/>
        </w:rPr>
      </w:pPr>
      <w:r w:rsidRPr="00BF2F3F">
        <w:rPr>
          <w:b/>
          <w:bCs/>
          <w:sz w:val="28"/>
          <w:szCs w:val="28"/>
        </w:rPr>
        <w:t xml:space="preserve">предоставления муниципальной услуги  «Выдача специального разрешения на движение по автомобильным дорогам местного значения </w:t>
      </w:r>
      <w:r w:rsidR="0081781A">
        <w:rPr>
          <w:b/>
          <w:bCs/>
          <w:sz w:val="28"/>
          <w:szCs w:val="28"/>
        </w:rPr>
        <w:t>Успенского сельского поселения Успенского района</w:t>
      </w:r>
      <w:r w:rsidRPr="00BF2F3F">
        <w:rPr>
          <w:b/>
          <w:bCs/>
          <w:sz w:val="28"/>
          <w:szCs w:val="28"/>
        </w:rPr>
        <w:t xml:space="preserve"> транспортного средства, осуществляющего перевозку опасных грузов»</w:t>
      </w:r>
    </w:p>
    <w:p w:rsidR="00646093" w:rsidRPr="00BF2F3F" w:rsidRDefault="00646093" w:rsidP="00646093">
      <w:pPr>
        <w:jc w:val="center"/>
        <w:rPr>
          <w:b/>
          <w:sz w:val="28"/>
          <w:szCs w:val="28"/>
        </w:rPr>
      </w:pPr>
    </w:p>
    <w:p w:rsidR="00646093" w:rsidRPr="00BF2F3F" w:rsidRDefault="00051934" w:rsidP="006460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093" w:rsidRPr="00BF2F3F">
        <w:rPr>
          <w:sz w:val="28"/>
          <w:szCs w:val="28"/>
        </w:rPr>
        <w:t>В 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</w:t>
      </w:r>
      <w:r w:rsidR="00515420">
        <w:rPr>
          <w:sz w:val="28"/>
          <w:szCs w:val="28"/>
        </w:rPr>
        <w:t xml:space="preserve"> </w:t>
      </w:r>
      <w:r w:rsidR="00646093" w:rsidRPr="00BF2F3F">
        <w:rPr>
          <w:sz w:val="28"/>
          <w:szCs w:val="28"/>
        </w:rPr>
        <w:t>организации предоставления государственных и муниципальных услуг»,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r w:rsidR="00515420">
        <w:rPr>
          <w:sz w:val="28"/>
          <w:szCs w:val="28"/>
        </w:rPr>
        <w:t xml:space="preserve"> </w:t>
      </w:r>
      <w:r w:rsidR="00646093" w:rsidRPr="00BF2F3F">
        <w:rPr>
          <w:sz w:val="28"/>
          <w:szCs w:val="28"/>
        </w:rPr>
        <w:t xml:space="preserve">акты Российской Федерации», Приказа Министерства транспорта Российской Федерации от  04 июля 2011 года  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грузов», Приказа Министерства транспорта Российской Федерации от 09.07.2012г.  № 218 «О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утверждённый приказом Министерства транспорта Российской Федерации от 04 июля 2011 года», Уставом </w:t>
      </w:r>
      <w:r w:rsidR="0081781A" w:rsidRPr="0081781A">
        <w:rPr>
          <w:bCs/>
          <w:sz w:val="28"/>
          <w:szCs w:val="28"/>
        </w:rPr>
        <w:t>Успенского сельского поселения Успенского района</w:t>
      </w:r>
      <w:r w:rsidR="00515420">
        <w:rPr>
          <w:bCs/>
          <w:sz w:val="28"/>
          <w:szCs w:val="28"/>
        </w:rPr>
        <w:t xml:space="preserve"> </w:t>
      </w:r>
      <w:r w:rsidR="00646093" w:rsidRPr="00BF2F3F">
        <w:rPr>
          <w:sz w:val="28"/>
          <w:szCs w:val="28"/>
        </w:rPr>
        <w:t>п о с т а н о в л я ю:</w:t>
      </w:r>
    </w:p>
    <w:p w:rsidR="0081781A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 1. Утвердить Административный регламент администрации </w:t>
      </w:r>
      <w:r w:rsidR="0081781A" w:rsidRPr="0081781A">
        <w:rPr>
          <w:bCs/>
          <w:sz w:val="28"/>
          <w:szCs w:val="28"/>
        </w:rPr>
        <w:t>Успенского сельского поселения Успенского района</w:t>
      </w:r>
      <w:r w:rsidR="00515420">
        <w:rPr>
          <w:bCs/>
          <w:sz w:val="28"/>
          <w:szCs w:val="28"/>
        </w:rPr>
        <w:t xml:space="preserve"> </w:t>
      </w:r>
      <w:r w:rsidRPr="00BF2F3F">
        <w:rPr>
          <w:sz w:val="28"/>
          <w:szCs w:val="28"/>
        </w:rPr>
        <w:t xml:space="preserve">по предоставлению муниципальной услуги «Выдача специального разрешения на движение по автомобильным дорогам местного значения </w:t>
      </w:r>
      <w:r w:rsidR="0081781A" w:rsidRPr="0081781A">
        <w:rPr>
          <w:bCs/>
          <w:sz w:val="28"/>
          <w:szCs w:val="28"/>
        </w:rPr>
        <w:t>Успенского сельского поселения Успенского района</w:t>
      </w:r>
      <w:r w:rsidR="00515420">
        <w:rPr>
          <w:bCs/>
          <w:sz w:val="28"/>
          <w:szCs w:val="28"/>
        </w:rPr>
        <w:t xml:space="preserve"> </w:t>
      </w:r>
      <w:r w:rsidRPr="00BF2F3F">
        <w:rPr>
          <w:sz w:val="28"/>
          <w:szCs w:val="28"/>
        </w:rPr>
        <w:t>транспортного средства, осуществляющего перевозки опасных грузов" (прилагается).</w:t>
      </w:r>
    </w:p>
    <w:p w:rsidR="00646093" w:rsidRPr="00BF2F3F" w:rsidRDefault="0081781A" w:rsidP="00817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46093" w:rsidRPr="00BF2F3F">
        <w:rPr>
          <w:sz w:val="28"/>
          <w:szCs w:val="28"/>
        </w:rPr>
        <w:t xml:space="preserve">. </w:t>
      </w:r>
      <w:r w:rsidRPr="00672860">
        <w:rPr>
          <w:color w:val="000000"/>
          <w:sz w:val="28"/>
          <w:szCs w:val="28"/>
        </w:rPr>
        <w:t xml:space="preserve">Разместить на официальном сайте </w:t>
      </w:r>
      <w:r>
        <w:rPr>
          <w:color w:val="000000"/>
          <w:sz w:val="28"/>
          <w:szCs w:val="28"/>
        </w:rPr>
        <w:t xml:space="preserve">Успенского сельского поселения Успенского района </w:t>
      </w:r>
      <w:r w:rsidRPr="0067286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46093" w:rsidRPr="00BF2F3F" w:rsidRDefault="0081781A" w:rsidP="006460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6093" w:rsidRPr="00BF2F3F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46093" w:rsidRPr="00BF2F3F" w:rsidRDefault="0081781A" w:rsidP="0064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646093" w:rsidRPr="00BF2F3F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81E27" w:rsidRDefault="00481E27" w:rsidP="00646093">
      <w:pPr>
        <w:ind w:firstLine="27"/>
        <w:jc w:val="center"/>
        <w:rPr>
          <w:spacing w:val="-9"/>
          <w:sz w:val="28"/>
          <w:szCs w:val="28"/>
        </w:rPr>
      </w:pPr>
    </w:p>
    <w:p w:rsidR="00481E27" w:rsidRDefault="00481E27" w:rsidP="00481E27">
      <w:pPr>
        <w:jc w:val="both"/>
        <w:rPr>
          <w:spacing w:val="-9"/>
          <w:sz w:val="28"/>
          <w:szCs w:val="28"/>
        </w:rPr>
      </w:pPr>
    </w:p>
    <w:p w:rsidR="00481E27" w:rsidRDefault="00481E27" w:rsidP="00481E27">
      <w:pPr>
        <w:jc w:val="both"/>
        <w:rPr>
          <w:spacing w:val="-9"/>
          <w:sz w:val="28"/>
          <w:szCs w:val="28"/>
        </w:rPr>
      </w:pPr>
    </w:p>
    <w:p w:rsidR="00481E27" w:rsidRPr="00857DCF" w:rsidRDefault="00481E27" w:rsidP="00481E27">
      <w:pPr>
        <w:jc w:val="both"/>
        <w:rPr>
          <w:sz w:val="28"/>
          <w:szCs w:val="28"/>
        </w:rPr>
      </w:pPr>
      <w:r w:rsidRPr="00857DCF">
        <w:rPr>
          <w:sz w:val="28"/>
          <w:szCs w:val="28"/>
        </w:rPr>
        <w:t xml:space="preserve">Глава Успенского сельского поселения </w:t>
      </w:r>
    </w:p>
    <w:p w:rsidR="00481E27" w:rsidRPr="00857DCF" w:rsidRDefault="00481E27" w:rsidP="00481E27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57DCF">
        <w:rPr>
          <w:sz w:val="28"/>
          <w:szCs w:val="28"/>
        </w:rPr>
        <w:t>Успенского района                                                                 Н.Н.</w:t>
      </w:r>
      <w:r w:rsidR="00515420">
        <w:rPr>
          <w:sz w:val="28"/>
          <w:szCs w:val="28"/>
        </w:rPr>
        <w:t xml:space="preserve"> </w:t>
      </w:r>
      <w:r w:rsidRPr="00857DCF">
        <w:rPr>
          <w:sz w:val="28"/>
          <w:szCs w:val="28"/>
        </w:rPr>
        <w:t>Буркот</w:t>
      </w:r>
    </w:p>
    <w:p w:rsidR="00B42947" w:rsidRDefault="00B42947" w:rsidP="00481E27">
      <w:pPr>
        <w:jc w:val="both"/>
        <w:rPr>
          <w:sz w:val="28"/>
          <w:szCs w:val="28"/>
        </w:rPr>
      </w:pP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42947" w:rsidRDefault="00B42947" w:rsidP="00B4294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– юрист</w:t>
      </w:r>
    </w:p>
    <w:p w:rsidR="00B42947" w:rsidRDefault="00B42947" w:rsidP="00B42947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«УПЦБ» Успенского сельского</w:t>
      </w:r>
    </w:p>
    <w:p w:rsidR="00B42947" w:rsidRDefault="00B42947" w:rsidP="00B429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С.С.</w:t>
      </w:r>
      <w:r w:rsidR="00515420">
        <w:rPr>
          <w:sz w:val="28"/>
          <w:szCs w:val="28"/>
        </w:rPr>
        <w:t xml:space="preserve"> </w:t>
      </w:r>
      <w:r>
        <w:rPr>
          <w:sz w:val="28"/>
          <w:szCs w:val="28"/>
        </w:rPr>
        <w:t>Корох</w:t>
      </w:r>
    </w:p>
    <w:p w:rsidR="00481E27" w:rsidRDefault="00481E27" w:rsidP="00481E27">
      <w:pPr>
        <w:jc w:val="both"/>
        <w:rPr>
          <w:sz w:val="28"/>
          <w:szCs w:val="28"/>
        </w:rPr>
      </w:pPr>
    </w:p>
    <w:p w:rsidR="00481E27" w:rsidRDefault="00481E27" w:rsidP="00481E27">
      <w:pPr>
        <w:jc w:val="both"/>
        <w:rPr>
          <w:sz w:val="28"/>
          <w:szCs w:val="28"/>
        </w:rPr>
      </w:pP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управляющий делами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Успенского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1E27" w:rsidRDefault="00481E27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Е.Н.Пирогова</w:t>
      </w:r>
    </w:p>
    <w:p w:rsidR="00481E27" w:rsidRDefault="00481E27" w:rsidP="00481E27">
      <w:pPr>
        <w:jc w:val="both"/>
        <w:rPr>
          <w:sz w:val="28"/>
          <w:szCs w:val="28"/>
        </w:rPr>
      </w:pPr>
    </w:p>
    <w:p w:rsidR="00481E27" w:rsidRPr="004B48F3" w:rsidRDefault="00481E27" w:rsidP="00481E27">
      <w:pPr>
        <w:jc w:val="both"/>
        <w:rPr>
          <w:spacing w:val="-9"/>
          <w:sz w:val="28"/>
          <w:szCs w:val="28"/>
        </w:rPr>
      </w:pPr>
    </w:p>
    <w:p w:rsidR="00BB34E8" w:rsidRDefault="00BB34E8">
      <w:pPr>
        <w:pStyle w:val="1"/>
        <w:rPr>
          <w:b w:val="0"/>
          <w:sz w:val="28"/>
          <w:szCs w:val="28"/>
        </w:rPr>
      </w:pPr>
    </w:p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A144D2" w:rsidRDefault="00A144D2" w:rsidP="00A144D2"/>
    <w:p w:rsidR="0081781A" w:rsidRDefault="0081781A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</w:p>
    <w:p w:rsidR="0081781A" w:rsidRDefault="0081781A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</w:p>
    <w:p w:rsidR="0081781A" w:rsidRDefault="0081781A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</w:p>
    <w:p w:rsidR="0081781A" w:rsidRDefault="0081781A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</w:p>
    <w:p w:rsidR="0081781A" w:rsidRDefault="0081781A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</w:p>
    <w:p w:rsidR="0081781A" w:rsidRDefault="0081781A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</w:p>
    <w:p w:rsidR="0081781A" w:rsidRDefault="0081781A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</w:p>
    <w:p w:rsidR="00646093" w:rsidRPr="00BF2F3F" w:rsidRDefault="00646093" w:rsidP="00646093">
      <w:pPr>
        <w:widowControl w:val="0"/>
        <w:autoSpaceDE w:val="0"/>
        <w:autoSpaceDN w:val="0"/>
        <w:adjustRightInd w:val="0"/>
        <w:ind w:firstLine="4820"/>
        <w:jc w:val="both"/>
        <w:outlineLvl w:val="0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lastRenderedPageBreak/>
        <w:t>ПРИЛОЖЕНИЕ</w:t>
      </w:r>
    </w:p>
    <w:p w:rsidR="00646093" w:rsidRPr="00BF2F3F" w:rsidRDefault="00646093" w:rsidP="00646093">
      <w:pPr>
        <w:ind w:firstLine="4820"/>
        <w:rPr>
          <w:sz w:val="28"/>
          <w:szCs w:val="28"/>
        </w:rPr>
      </w:pPr>
      <w:r w:rsidRPr="00BF2F3F">
        <w:rPr>
          <w:sz w:val="28"/>
          <w:szCs w:val="28"/>
        </w:rPr>
        <w:t>УТВЕРЖДЕН</w:t>
      </w:r>
    </w:p>
    <w:p w:rsidR="00646093" w:rsidRPr="00BF2F3F" w:rsidRDefault="00646093" w:rsidP="00646093">
      <w:pPr>
        <w:ind w:firstLine="48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постановлением администрации</w:t>
      </w:r>
    </w:p>
    <w:p w:rsidR="00646093" w:rsidRPr="00BF2F3F" w:rsidRDefault="0081781A" w:rsidP="00646093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646093" w:rsidRPr="00BF2F3F" w:rsidRDefault="0081781A" w:rsidP="00646093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646093" w:rsidRPr="00BF2F3F">
        <w:rPr>
          <w:sz w:val="28"/>
          <w:szCs w:val="28"/>
        </w:rPr>
        <w:t xml:space="preserve"> района</w:t>
      </w:r>
    </w:p>
    <w:p w:rsidR="00646093" w:rsidRPr="00BF2F3F" w:rsidRDefault="0068394E" w:rsidP="00646093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6093" w:rsidRPr="00BF2F3F">
        <w:rPr>
          <w:sz w:val="28"/>
          <w:szCs w:val="28"/>
        </w:rPr>
        <w:t xml:space="preserve">т </w:t>
      </w:r>
      <w:r>
        <w:rPr>
          <w:sz w:val="28"/>
          <w:szCs w:val="28"/>
        </w:rPr>
        <w:t>19.02.2016г</w:t>
      </w:r>
      <w:r w:rsidR="00646093" w:rsidRPr="00BF2F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86</w:t>
      </w:r>
    </w:p>
    <w:p w:rsidR="00646093" w:rsidRPr="00BF2F3F" w:rsidRDefault="00646093" w:rsidP="00646093">
      <w:pPr>
        <w:ind w:left="5103" w:firstLine="48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left="5103"/>
        <w:jc w:val="both"/>
        <w:rPr>
          <w:sz w:val="28"/>
          <w:szCs w:val="28"/>
        </w:rPr>
      </w:pPr>
    </w:p>
    <w:p w:rsidR="00646093" w:rsidRPr="00BF2F3F" w:rsidRDefault="00646093" w:rsidP="006460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2F3F">
        <w:rPr>
          <w:b/>
          <w:bCs/>
          <w:sz w:val="28"/>
          <w:szCs w:val="28"/>
        </w:rPr>
        <w:t xml:space="preserve">Административный регламент </w:t>
      </w:r>
      <w:r w:rsidRPr="00BF2F3F">
        <w:rPr>
          <w:b/>
          <w:bCs/>
          <w:sz w:val="28"/>
          <w:szCs w:val="28"/>
        </w:rPr>
        <w:br/>
        <w:t xml:space="preserve">администрации </w:t>
      </w:r>
      <w:r w:rsidR="0081781A">
        <w:rPr>
          <w:b/>
          <w:bCs/>
          <w:sz w:val="28"/>
          <w:szCs w:val="28"/>
        </w:rPr>
        <w:t>Успенского сельского поселения Успенского</w:t>
      </w:r>
      <w:r w:rsidRPr="00BF2F3F">
        <w:rPr>
          <w:b/>
          <w:bCs/>
          <w:sz w:val="28"/>
          <w:szCs w:val="28"/>
        </w:rPr>
        <w:t xml:space="preserve"> района по предоставлению муниципальной услуги «Выдача специального разрешения на движение по автомобильным дорогам местного значения </w:t>
      </w:r>
      <w:r w:rsidR="0081781A">
        <w:rPr>
          <w:b/>
          <w:bCs/>
          <w:sz w:val="28"/>
          <w:szCs w:val="28"/>
        </w:rPr>
        <w:t>Успенского сельского поселения Успенского</w:t>
      </w:r>
      <w:r w:rsidR="0081781A" w:rsidRPr="00BF2F3F">
        <w:rPr>
          <w:b/>
          <w:bCs/>
          <w:sz w:val="28"/>
          <w:szCs w:val="28"/>
        </w:rPr>
        <w:t xml:space="preserve"> района </w:t>
      </w:r>
      <w:r w:rsidRPr="00BF2F3F">
        <w:rPr>
          <w:b/>
          <w:bCs/>
          <w:sz w:val="28"/>
          <w:szCs w:val="28"/>
        </w:rPr>
        <w:t>транспортного средства, осуществляющего перевозку опасных грузов»</w:t>
      </w:r>
    </w:p>
    <w:p w:rsidR="00646093" w:rsidRPr="00BF2F3F" w:rsidRDefault="00646093" w:rsidP="00646093">
      <w:pPr>
        <w:ind w:right="-6"/>
        <w:jc w:val="center"/>
        <w:rPr>
          <w:sz w:val="28"/>
          <w:szCs w:val="28"/>
        </w:rPr>
      </w:pPr>
    </w:p>
    <w:p w:rsidR="00646093" w:rsidRPr="00BF2F3F" w:rsidRDefault="00646093" w:rsidP="00646093">
      <w:pPr>
        <w:numPr>
          <w:ilvl w:val="0"/>
          <w:numId w:val="18"/>
        </w:numPr>
        <w:spacing w:after="200" w:line="276" w:lineRule="auto"/>
        <w:ind w:right="23"/>
        <w:jc w:val="center"/>
        <w:rPr>
          <w:sz w:val="28"/>
          <w:szCs w:val="28"/>
        </w:rPr>
      </w:pPr>
      <w:bookmarkStart w:id="0" w:name="bookmark0"/>
      <w:r w:rsidRPr="00BF2F3F">
        <w:rPr>
          <w:sz w:val="28"/>
          <w:szCs w:val="28"/>
        </w:rPr>
        <w:t>Общие положения</w:t>
      </w:r>
      <w:bookmarkEnd w:id="0"/>
    </w:p>
    <w:p w:rsidR="00646093" w:rsidRPr="00BF2F3F" w:rsidRDefault="00646093" w:rsidP="00646093">
      <w:pPr>
        <w:ind w:left="1080" w:right="23"/>
        <w:jc w:val="center"/>
        <w:rPr>
          <w:sz w:val="28"/>
          <w:szCs w:val="28"/>
        </w:rPr>
      </w:pP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Предмет регулирования регламента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1. Административный регламент администрации </w:t>
      </w:r>
      <w:r w:rsidR="00051934">
        <w:rPr>
          <w:sz w:val="28"/>
          <w:szCs w:val="28"/>
        </w:rPr>
        <w:t>Успенского</w:t>
      </w:r>
      <w:r w:rsidRPr="00BF2F3F">
        <w:rPr>
          <w:sz w:val="28"/>
          <w:szCs w:val="28"/>
        </w:rPr>
        <w:t xml:space="preserve"> сельского поселения (далее – Администрация) предоставления муниципальной услуги по выдаче специального разрешения на движение по автомобильным дорогам местного значения </w:t>
      </w:r>
      <w:r w:rsidR="0081781A" w:rsidRPr="0081781A">
        <w:rPr>
          <w:bCs/>
          <w:sz w:val="28"/>
          <w:szCs w:val="28"/>
        </w:rPr>
        <w:t xml:space="preserve">Успенского сельского поселения Успенского района </w:t>
      </w:r>
      <w:r w:rsidRPr="00BF2F3F">
        <w:rPr>
          <w:sz w:val="28"/>
          <w:szCs w:val="28"/>
        </w:rPr>
        <w:t xml:space="preserve">транспортного средства, осуществляющего перевозку опасных грузов (далее — Регламент)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на территории </w:t>
      </w:r>
      <w:r w:rsidR="0081781A" w:rsidRPr="0081781A">
        <w:rPr>
          <w:bCs/>
          <w:sz w:val="28"/>
          <w:szCs w:val="28"/>
        </w:rPr>
        <w:t xml:space="preserve">Успенского сельского поселения Успенского района </w:t>
      </w:r>
      <w:r w:rsidRPr="00BF2F3F">
        <w:rPr>
          <w:sz w:val="28"/>
          <w:szCs w:val="28"/>
        </w:rPr>
        <w:t>транспортного средства, осуществляющего перевозку опасных грузов.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Специальное разрешение выдается на срок не более одного года.</w:t>
      </w:r>
    </w:p>
    <w:p w:rsidR="00646093" w:rsidRPr="00BF2F3F" w:rsidRDefault="00646093" w:rsidP="00646093">
      <w:pPr>
        <w:ind w:firstLine="709"/>
        <w:jc w:val="both"/>
        <w:rPr>
          <w:i/>
          <w:iCs/>
          <w:sz w:val="28"/>
          <w:szCs w:val="28"/>
        </w:rPr>
      </w:pPr>
      <w:r w:rsidRPr="00BF2F3F">
        <w:rPr>
          <w:iCs/>
          <w:sz w:val="28"/>
          <w:szCs w:val="28"/>
        </w:rPr>
        <w:t xml:space="preserve">Администрация </w:t>
      </w:r>
      <w:r w:rsidR="0081781A" w:rsidRPr="0081781A">
        <w:rPr>
          <w:bCs/>
          <w:sz w:val="28"/>
          <w:szCs w:val="28"/>
        </w:rPr>
        <w:t xml:space="preserve">Успенского сельского поселения Успенского района </w:t>
      </w:r>
      <w:r w:rsidRPr="00BF2F3F">
        <w:rPr>
          <w:iCs/>
          <w:sz w:val="28"/>
          <w:szCs w:val="28"/>
        </w:rPr>
        <w:t xml:space="preserve">осуществляет выдачу специального разрешения на движение 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местного значения </w:t>
      </w:r>
      <w:r w:rsidR="0081781A" w:rsidRPr="0081781A">
        <w:rPr>
          <w:bCs/>
          <w:sz w:val="28"/>
          <w:szCs w:val="28"/>
        </w:rPr>
        <w:t xml:space="preserve">Успенского сельского поселения Успенского района </w:t>
      </w:r>
      <w:r w:rsidRPr="00BF2F3F">
        <w:rPr>
          <w:iCs/>
          <w:sz w:val="28"/>
          <w:szCs w:val="28"/>
        </w:rPr>
        <w:t>при условии, что маршрут такого транспортного средства проходит в границах такого поселения и указанные маршруты, часть маршрута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BF2F3F">
        <w:rPr>
          <w:i/>
          <w:iCs/>
          <w:sz w:val="28"/>
          <w:szCs w:val="28"/>
        </w:rPr>
        <w:t xml:space="preserve">. 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2. Целью разработки настоящего Регламента является повышение качества предоставления муниципальной услуги, в том числе: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-  упорядочение и устранение избыточных административных процедур;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сокращение количества документов, представляемых Заявителями для предоставления муниципальной услуги;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Круг заявителей</w:t>
      </w:r>
    </w:p>
    <w:p w:rsidR="00646093" w:rsidRPr="00BF2F3F" w:rsidRDefault="00646093" w:rsidP="00646093">
      <w:pPr>
        <w:ind w:right="23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bookmarkStart w:id="1" w:name="bookmark1"/>
      <w:r w:rsidRPr="00BF2F3F">
        <w:rPr>
          <w:sz w:val="28"/>
          <w:szCs w:val="28"/>
        </w:rPr>
        <w:t>3. Заявителями на получение муниципальной услуги являются заинтересованные физические лица (индивидуальные предприниматели) или юридические лица, предполагающие осуществлять (осуществляющие) деятельность по перевозке (или деятельность в области оказания услуг по перевозке) опасных грузов, имеющие сертифицированный подвижной состав.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bookmarkEnd w:id="1"/>
      <w:r w:rsidRPr="00BF2F3F">
        <w:rPr>
          <w:sz w:val="28"/>
          <w:szCs w:val="28"/>
        </w:rPr>
        <w:t xml:space="preserve"> Требования к порядку информирования о предоставлении муниципальной услуги.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rPr>
          <w:sz w:val="28"/>
          <w:szCs w:val="28"/>
        </w:rPr>
      </w:pPr>
      <w:r w:rsidRPr="00BF2F3F">
        <w:rPr>
          <w:sz w:val="28"/>
          <w:szCs w:val="28"/>
        </w:rPr>
        <w:t>4. Муниципальная услуга предоставляется Администрацией по адресу: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764185" w:rsidP="00646093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Успенский</w:t>
      </w:r>
      <w:r w:rsidR="00646093" w:rsidRPr="00BF2F3F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. Успенское, ул. Ленина 131</w:t>
      </w:r>
      <w:r w:rsidR="00646093" w:rsidRPr="00BF2F3F">
        <w:rPr>
          <w:sz w:val="28"/>
          <w:szCs w:val="28"/>
        </w:rPr>
        <w:t>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Справочный телефон</w:t>
      </w:r>
      <w:r w:rsidR="00764185">
        <w:rPr>
          <w:sz w:val="28"/>
          <w:szCs w:val="28"/>
        </w:rPr>
        <w:t xml:space="preserve"> Администрации: тел. (8 861 40) 5-55-78</w:t>
      </w:r>
      <w:r w:rsidRPr="00BF2F3F">
        <w:rPr>
          <w:sz w:val="28"/>
          <w:szCs w:val="28"/>
        </w:rPr>
        <w:t>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Адрес официального сайта Администрации: </w:t>
      </w:r>
      <w:r w:rsidR="00764185" w:rsidRPr="00753581">
        <w:rPr>
          <w:rFonts w:eastAsia="Arial Unicode MS"/>
          <w:sz w:val="28"/>
          <w:szCs w:val="28"/>
        </w:rPr>
        <w:t>www.</w:t>
      </w:r>
      <w:r w:rsidR="00764185" w:rsidRPr="00753581">
        <w:rPr>
          <w:rFonts w:eastAsia="Arial Unicode MS"/>
          <w:sz w:val="28"/>
          <w:szCs w:val="28"/>
          <w:lang w:val="en-US"/>
        </w:rPr>
        <w:t>uspenskoe</w:t>
      </w:r>
      <w:r w:rsidR="00764185" w:rsidRPr="00753581">
        <w:rPr>
          <w:rFonts w:eastAsia="Arial Unicode MS"/>
          <w:sz w:val="28"/>
          <w:szCs w:val="28"/>
        </w:rPr>
        <w:t>-</w:t>
      </w:r>
      <w:r w:rsidR="00764185" w:rsidRPr="00753581">
        <w:rPr>
          <w:rFonts w:eastAsia="Arial Unicode MS"/>
          <w:sz w:val="28"/>
          <w:szCs w:val="28"/>
          <w:lang w:val="en-US"/>
        </w:rPr>
        <w:t>sp</w:t>
      </w:r>
      <w:r w:rsidR="00764185" w:rsidRPr="00753581">
        <w:rPr>
          <w:rFonts w:eastAsia="Arial Unicode MS"/>
          <w:sz w:val="28"/>
          <w:szCs w:val="28"/>
        </w:rPr>
        <w:t>.r</w:t>
      </w:r>
      <w:r w:rsidR="00764185" w:rsidRPr="00753581">
        <w:rPr>
          <w:rFonts w:eastAsia="Arial Unicode MS"/>
          <w:sz w:val="28"/>
          <w:szCs w:val="28"/>
          <w:lang w:val="en-US"/>
        </w:rPr>
        <w:t>u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Адрес электронной почты Администрации: </w:t>
      </w:r>
      <w:hyperlink r:id="rId9" w:history="1">
        <w:r w:rsidR="00764185" w:rsidRPr="00753581">
          <w:rPr>
            <w:rStyle w:val="ab"/>
            <w:sz w:val="28"/>
            <w:szCs w:val="28"/>
          </w:rPr>
          <w:t>adm</w:t>
        </w:r>
        <w:r w:rsidR="00764185" w:rsidRPr="00753581">
          <w:rPr>
            <w:rStyle w:val="ab"/>
            <w:sz w:val="28"/>
            <w:szCs w:val="28"/>
            <w:lang w:val="en-US"/>
          </w:rPr>
          <w:t>ysp</w:t>
        </w:r>
        <w:r w:rsidR="00764185" w:rsidRPr="00753581">
          <w:rPr>
            <w:rStyle w:val="ab"/>
            <w:sz w:val="28"/>
            <w:szCs w:val="28"/>
          </w:rPr>
          <w:t>@mail.ru</w:t>
        </w:r>
      </w:hyperlink>
      <w:r w:rsidR="00764185" w:rsidRPr="00753581">
        <w:rPr>
          <w:rFonts w:eastAsia="Arial Unicode MS"/>
          <w:sz w:val="28"/>
          <w:szCs w:val="28"/>
        </w:rPr>
        <w:t>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Указанные сведения приведены в Приложении № 8 к Регламенту.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проводится в соответствии с графиком.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График приёма документов в Администрации:</w:t>
      </w:r>
    </w:p>
    <w:p w:rsidR="00646093" w:rsidRPr="00BF2F3F" w:rsidRDefault="00646093" w:rsidP="00646093">
      <w:pPr>
        <w:widowControl w:val="0"/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(Дни приём</w:t>
      </w:r>
      <w:r w:rsidR="00764185">
        <w:rPr>
          <w:sz w:val="28"/>
          <w:szCs w:val="28"/>
        </w:rPr>
        <w:t>а):  понедельник – четверг с 9</w:t>
      </w:r>
      <w:r w:rsidRPr="00BF2F3F">
        <w:rPr>
          <w:sz w:val="28"/>
          <w:szCs w:val="28"/>
        </w:rPr>
        <w:t>-0</w:t>
      </w:r>
      <w:r w:rsidR="00764185">
        <w:rPr>
          <w:sz w:val="28"/>
          <w:szCs w:val="28"/>
        </w:rPr>
        <w:t>0  до 16</w:t>
      </w:r>
      <w:r w:rsidRPr="00BF2F3F">
        <w:rPr>
          <w:sz w:val="28"/>
          <w:szCs w:val="28"/>
        </w:rPr>
        <w:t xml:space="preserve">-00 ч., пятница – </w:t>
      </w:r>
      <w:r w:rsidR="00764185">
        <w:rPr>
          <w:sz w:val="28"/>
          <w:szCs w:val="28"/>
        </w:rPr>
        <w:t>не приёмный день, перерыв – с 13-00 до 14</w:t>
      </w:r>
      <w:r w:rsidRPr="00BF2F3F">
        <w:rPr>
          <w:sz w:val="28"/>
          <w:szCs w:val="28"/>
        </w:rPr>
        <w:t>-00 ч.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В Администрации в местах ожидания и приема Заявителей размещается визуальная и текстовая информация о порядке предоставления муниципальной услуги.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Информацию по вопросам предоставления муниципальной услуги, в том числе о ходе предоставления муниципальной услуги, Заявитель может получить по справочному  телефону (8</w:t>
      </w:r>
      <w:r w:rsidRPr="00BF2F3F">
        <w:rPr>
          <w:sz w:val="28"/>
          <w:szCs w:val="28"/>
          <w:lang w:val="en-US"/>
        </w:rPr>
        <w:t> </w:t>
      </w:r>
      <w:r w:rsidR="00764185">
        <w:rPr>
          <w:sz w:val="28"/>
          <w:szCs w:val="28"/>
        </w:rPr>
        <w:t>861 40</w:t>
      </w:r>
      <w:r w:rsidRPr="00BF2F3F">
        <w:rPr>
          <w:sz w:val="28"/>
          <w:szCs w:val="28"/>
        </w:rPr>
        <w:t xml:space="preserve">) </w:t>
      </w:r>
      <w:r w:rsidR="00764185">
        <w:rPr>
          <w:sz w:val="28"/>
          <w:szCs w:val="28"/>
        </w:rPr>
        <w:t>5-55-78</w:t>
      </w:r>
      <w:r w:rsidRPr="00BF2F3F">
        <w:rPr>
          <w:sz w:val="28"/>
          <w:szCs w:val="28"/>
        </w:rPr>
        <w:t xml:space="preserve">. 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051934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5. Настоящий Регламент предоставления муниципальной услуги размещается на официальном сайте Администрации </w:t>
      </w:r>
      <w:r w:rsidR="00764185" w:rsidRPr="00753581">
        <w:rPr>
          <w:rFonts w:eastAsia="Arial Unicode MS"/>
          <w:sz w:val="28"/>
          <w:szCs w:val="28"/>
        </w:rPr>
        <w:t>www.</w:t>
      </w:r>
      <w:r w:rsidR="00764185" w:rsidRPr="00753581">
        <w:rPr>
          <w:rFonts w:eastAsia="Arial Unicode MS"/>
          <w:sz w:val="28"/>
          <w:szCs w:val="28"/>
          <w:lang w:val="en-US"/>
        </w:rPr>
        <w:t>uspenskoe</w:t>
      </w:r>
      <w:r w:rsidR="00764185" w:rsidRPr="00753581">
        <w:rPr>
          <w:rFonts w:eastAsia="Arial Unicode MS"/>
          <w:sz w:val="28"/>
          <w:szCs w:val="28"/>
        </w:rPr>
        <w:t>-</w:t>
      </w:r>
      <w:r w:rsidR="00764185" w:rsidRPr="00753581">
        <w:rPr>
          <w:rFonts w:eastAsia="Arial Unicode MS"/>
          <w:sz w:val="28"/>
          <w:szCs w:val="28"/>
          <w:lang w:val="en-US"/>
        </w:rPr>
        <w:t>sp</w:t>
      </w:r>
      <w:r w:rsidR="00764185" w:rsidRPr="00753581">
        <w:rPr>
          <w:rFonts w:eastAsia="Arial Unicode MS"/>
          <w:sz w:val="28"/>
          <w:szCs w:val="28"/>
        </w:rPr>
        <w:t>.r</w:t>
      </w:r>
      <w:r w:rsidR="00764185" w:rsidRPr="00753581">
        <w:rPr>
          <w:rFonts w:eastAsia="Arial Unicode MS"/>
          <w:sz w:val="28"/>
          <w:szCs w:val="28"/>
          <w:lang w:val="en-US"/>
        </w:rPr>
        <w:t>u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           6. 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а) при индивидуальном устном информировании должностное лицо Администрации дает обратившемуся полный, точный и оперативный ответ по вопросам процедуры предоставления муниципальной услуги;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б) при информировании по телефону должностное лицо Администрации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в)  при информировании по письменным обращениям обратившемуся должностным лицом  Администрации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15 дней со дня поступления письменного обращения за информацией.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г) при информировании по электронной почте заявителю должностным лицом  Администрации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15 дней со дня поступления обращения.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Указанная информация размещается на информационных стендах в соответствии с абзацем 2 пункта 27 настоящего Регламента.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numPr>
          <w:ilvl w:val="0"/>
          <w:numId w:val="18"/>
        </w:numPr>
        <w:spacing w:after="200" w:line="276" w:lineRule="auto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Стандарт предоставления муниципальной услуги</w:t>
      </w:r>
    </w:p>
    <w:p w:rsidR="00646093" w:rsidRPr="00BF2F3F" w:rsidRDefault="00646093" w:rsidP="00646093">
      <w:pPr>
        <w:ind w:left="1080"/>
        <w:jc w:val="both"/>
        <w:rPr>
          <w:sz w:val="28"/>
          <w:szCs w:val="28"/>
        </w:rPr>
      </w:pPr>
    </w:p>
    <w:p w:rsidR="00646093" w:rsidRPr="00BF2F3F" w:rsidRDefault="00646093" w:rsidP="00646093">
      <w:pPr>
        <w:ind w:right="23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Наименование муниципальной услуги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7.  Выдача специального разрешения на движение по автомобильным дорогам местного значения </w:t>
      </w:r>
      <w:r w:rsidR="00764185">
        <w:rPr>
          <w:sz w:val="28"/>
          <w:szCs w:val="28"/>
        </w:rPr>
        <w:t xml:space="preserve">Успенского сельского поселения Успенского района </w:t>
      </w:r>
      <w:r w:rsidRPr="00BF2F3F">
        <w:rPr>
          <w:sz w:val="28"/>
          <w:szCs w:val="28"/>
        </w:rPr>
        <w:t>транспортного средства, осуществляющего перевозку опасных грузов (далее - Специальное разрешение).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Наименование органа, предоставляющего муниципальную услугу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8. Предоставление муниципальной услуги осуществляется Администрацией </w:t>
      </w:r>
      <w:r w:rsidR="00764185">
        <w:rPr>
          <w:sz w:val="28"/>
          <w:szCs w:val="28"/>
        </w:rPr>
        <w:t>Успенского</w:t>
      </w:r>
      <w:r w:rsidRPr="00BF2F3F">
        <w:rPr>
          <w:sz w:val="28"/>
          <w:szCs w:val="28"/>
        </w:rPr>
        <w:t xml:space="preserve"> сельского поселения. 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Описание результата предоставления муниципальной услуги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9. Результатом предоставления муниципальной услуги является: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- выдача (переоформление) Специального разрешения;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отказ в выдаче Специального разрешения.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Срок предоставления муниципальной услуги</w:t>
      </w: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10. 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 (далее – Владельцы автомобильных дорог), согласований такого маршрута или отказа в его согласовании.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11.  Специальное разрешение оформляется Администрацией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12.   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Администрацию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Администрацией в течение трех рабочих дней с момента принятия заявления.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13.  Администрация,  при принятии решения об отказе в выдаче Специального разрешения,  информирует Заявителя в письменной форме о принятом решении в течение одного дня. 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14. Сроки, указанные в настоящем Регламенте, исчисляются со дня поступления в Администрацию соответствующего заявления с прилагаемыми к нему документами.</w:t>
      </w:r>
    </w:p>
    <w:p w:rsidR="00646093" w:rsidRPr="00BF2F3F" w:rsidRDefault="00646093" w:rsidP="00646093">
      <w:pPr>
        <w:ind w:firstLine="620"/>
        <w:jc w:val="center"/>
        <w:rPr>
          <w:sz w:val="28"/>
          <w:szCs w:val="28"/>
        </w:rPr>
      </w:pPr>
    </w:p>
    <w:p w:rsidR="00646093" w:rsidRPr="0068394E" w:rsidRDefault="00646093" w:rsidP="00646093">
      <w:pPr>
        <w:ind w:right="23"/>
        <w:jc w:val="center"/>
        <w:rPr>
          <w:sz w:val="28"/>
          <w:szCs w:val="28"/>
          <w:highlight w:val="cyan"/>
        </w:rPr>
      </w:pPr>
      <w:r w:rsidRPr="0068394E">
        <w:rPr>
          <w:sz w:val="28"/>
          <w:szCs w:val="28"/>
          <w:highlight w:val="cyan"/>
        </w:rPr>
        <w:t>Перечень нормативных правовых актов, регулирующих отношения,</w:t>
      </w: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  <w:r w:rsidRPr="0068394E">
        <w:rPr>
          <w:sz w:val="28"/>
          <w:szCs w:val="28"/>
          <w:highlight w:val="cyan"/>
        </w:rPr>
        <w:t>возникающие в связи с предоставлением муниципальной услуги</w:t>
      </w:r>
    </w:p>
    <w:p w:rsidR="00646093" w:rsidRPr="00BF2F3F" w:rsidRDefault="00646093" w:rsidP="00646093">
      <w:pPr>
        <w:ind w:right="23"/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567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15.  Правовые основания для предоставления муниципальной услуги: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 Федеральный закон от 05.08.2000г. № 117-ФЗ «Налоговый кодекс Российской Федерации. Часть вторая» («Собрание законодательства РФ», 07.08.2000г., № 32, ст. 3340, «Парламентская газета», № 151-152, 10.08.2000г.);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 Федеральный закон от 08.11.2007г. № 257-ФЗ «Об автомобильных дорогах и о дорожной деятельности в Российской Федерации и о внесении изменений в </w:t>
      </w:r>
      <w:r w:rsidRPr="00BF2F3F">
        <w:rPr>
          <w:sz w:val="28"/>
          <w:szCs w:val="28"/>
        </w:rPr>
        <w:lastRenderedPageBreak/>
        <w:t>отдельные законодательные акты Российской Федерации» («Собрание законодательства РФ», 12.11.2007г., № 46, ст. 5553, «Парламентская газета», № 156-157, 14.11.2007г., «Российская газета», № 254, 14.11.2007г.);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Федеральный закон от 02.05.2006г.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Федеральный закон от 27.07.2010г. № 210-ФЗ «Об организации предоставления государственных и муниципальных услуг» («Российская газета»,               № 168, 30.07.2010г., «Собрание законодательства РФ», 02.08.2010г., № 31, ст. 4179);             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 Постановление   Правительства    Российской     Федерации   от   03. 02.  1994г.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№ 76     «О присоединении Российской Федерации к Европейскому соглашению     о международной дорожной перевозке опасных грузов» (Собрание актов Президента Российской Федерации и Правительства Российской Федерации, 1994г., №7, ст. 508);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Постановление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2011г., № 22, ст. 3169, № 35, ст. 5092);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Постановление Правительства Российской Федерации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(«Российская газета», № 192, 22.08.2012г., «Собрание законодательства РФ», 27.08.2012г., № 35, ст. 4829;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 Приказ    </w:t>
      </w:r>
      <w:bookmarkStart w:id="2" w:name="_GoBack"/>
      <w:bookmarkEnd w:id="2"/>
      <w:r w:rsidRPr="00BF2F3F">
        <w:rPr>
          <w:sz w:val="28"/>
          <w:szCs w:val="28"/>
        </w:rPr>
        <w:t xml:space="preserve"> Министерства транспорта   Российской    Федерации от  04.07.2011г.      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(«Российская газета», № 213, 23.09.2011г.);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Приказ Министерства транспорта Российской Федерации от 09.07.2012г.  № 218 «О внесении изменений в порядок выдачи специального разрешения на движение по автомобильным дорогам транспортного средства, осуществляющего перевозку опасных грузов, утверждённый пр</w:t>
      </w:r>
      <w:r w:rsidRPr="00BF2F3F">
        <w:rPr>
          <w:sz w:val="28"/>
          <w:szCs w:val="28"/>
          <w:u w:val="single"/>
        </w:rPr>
        <w:t>ик</w:t>
      </w:r>
      <w:r w:rsidRPr="00BF2F3F">
        <w:rPr>
          <w:sz w:val="28"/>
          <w:szCs w:val="28"/>
        </w:rPr>
        <w:t>азом Министерства транспорта Российской Федерации от 04.07.2011г.» («Российская газета», № 192, 22.08.2012г.).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68394E" w:rsidRDefault="00646093" w:rsidP="00646093">
      <w:pPr>
        <w:jc w:val="center"/>
        <w:rPr>
          <w:bCs/>
          <w:sz w:val="28"/>
          <w:szCs w:val="28"/>
          <w:highlight w:val="cyan"/>
        </w:rPr>
      </w:pPr>
      <w:r w:rsidRPr="0068394E">
        <w:rPr>
          <w:bCs/>
          <w:sz w:val="28"/>
          <w:szCs w:val="28"/>
          <w:highlight w:val="cyan"/>
        </w:rPr>
        <w:t>Исчерпывающий перечень документов, необходимых в соответствии</w:t>
      </w:r>
    </w:p>
    <w:p w:rsidR="00646093" w:rsidRPr="0068394E" w:rsidRDefault="00646093" w:rsidP="00646093">
      <w:pPr>
        <w:jc w:val="center"/>
        <w:rPr>
          <w:bCs/>
          <w:sz w:val="28"/>
          <w:szCs w:val="28"/>
          <w:highlight w:val="cyan"/>
        </w:rPr>
      </w:pPr>
      <w:r w:rsidRPr="0068394E">
        <w:rPr>
          <w:bCs/>
          <w:sz w:val="28"/>
          <w:szCs w:val="28"/>
          <w:highlight w:val="cyan"/>
        </w:rPr>
        <w:t>с нормативными правовыми актами для предоставления муниципальной услуги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68394E">
        <w:rPr>
          <w:bCs/>
          <w:sz w:val="28"/>
          <w:szCs w:val="28"/>
          <w:highlight w:val="cyan"/>
        </w:rPr>
        <w:t>и порядок их представления.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16. Перечень документов, необходимых для получения (переоформления) Специального разрешения: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- 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– Заявление), согласно установленной форме (Приложение   № 1 к Регламенту), заверенное уполномоченным на то лицом,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к Заявлению прилагаются: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1)   приложение к Заявлению (Приложение № 2 к Регламенту);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2) 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</w:t>
      </w:r>
      <w:bookmarkStart w:id="3" w:name="bookmark3"/>
      <w:r w:rsidRPr="00BF2F3F">
        <w:rPr>
          <w:sz w:val="28"/>
          <w:szCs w:val="28"/>
        </w:rPr>
        <w:t>основаниях, если оно не является собственностью перевозчика;</w:t>
      </w:r>
      <w:bookmarkEnd w:id="3"/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3)  копия свидетельства о допуске транспортного средства к перевозке опасных грузов;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4)  копия свидетельства о подготовке водителя транспортного средства, перевозящего опасные грузы;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5)  документы, подтверждающие полномочия представителя, в случае подачи Заявления представителем перевозчика.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17.  Заявление заполняется Заявителем от руки либо с применением технических средств на русском языке. При заполнении Заявления не допускаются исправления, использование сокращений слов и аббревиатур. Заявление заверяется: личной подписью физического лица; подписью руководителя и печатью юридического лица. В Заявлении указывается предъявленное к перевозке транспортное средство. 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Перечень заявленных к перевозке опасных грузов и дополнительные сведения при перевозке опасных грузов указываются в Приложении к Заявлению (Приложение № 2 к Регламенту).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Допускается подача Заявления и прилагаемых к нему документов путем направления их в адрес Администрации по почте, электронной почте и  посредством факсимильной связи (с последующим предоставлением оригинала Заявления и прилагаемых к нему документов).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Исчерпывающий перечень документов, необходимых в соответствии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 xml:space="preserve">с </w:t>
      </w:r>
      <w:r w:rsidRPr="00BF2F3F">
        <w:rPr>
          <w:bCs/>
          <w:spacing w:val="-2"/>
          <w:sz w:val="28"/>
          <w:szCs w:val="28"/>
        </w:rPr>
        <w:t>нормативными правовыми актами для предоставления муниципальной услуги,</w:t>
      </w:r>
      <w:r w:rsidRPr="00BF2F3F">
        <w:rPr>
          <w:bCs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организаций, и которые заявитель вправе представить.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18.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не предусмотрены.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EC38E5">
        <w:rPr>
          <w:sz w:val="28"/>
          <w:szCs w:val="28"/>
          <w:highlight w:val="cyan"/>
        </w:rPr>
        <w:t>19. Администрация не вправе требовать от Заявителя: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         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6093" w:rsidRPr="00BF2F3F" w:rsidRDefault="00646093" w:rsidP="00764185">
      <w:pPr>
        <w:ind w:firstLine="708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ст. 7 Федерального закона от 27.07.2010 № 210-ФЗ «Об организации предоставления государственных и муниципальных услуг».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EC38E5">
        <w:rPr>
          <w:bCs/>
          <w:sz w:val="28"/>
          <w:szCs w:val="28"/>
          <w:highlight w:val="cyan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20.  Основания для отказа в приёме документов, необходимых для предоставления муниципальной услуги: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1) Предоставление неправильно заполненного Заявления и прилагаемых к нему, в соответствии с пунктом 16 настоящего Регламента, документов;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2) </w:t>
      </w:r>
      <w:r w:rsidRPr="00BF2F3F">
        <w:rPr>
          <w:spacing w:val="-2"/>
          <w:sz w:val="28"/>
          <w:szCs w:val="28"/>
        </w:rPr>
        <w:t>Отсутствие документов и сведений, указанных в пункте 16 настоящего Регламента.</w:t>
      </w:r>
    </w:p>
    <w:p w:rsidR="00646093" w:rsidRPr="00BF2F3F" w:rsidRDefault="00646093" w:rsidP="00646093">
      <w:pPr>
        <w:ind w:firstLine="708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После устранения оснований для отказа в приёме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646093" w:rsidRPr="00BF2F3F" w:rsidRDefault="00646093" w:rsidP="00646093">
      <w:pPr>
        <w:ind w:firstLine="708"/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Исчерпывающий перечень оснований для приостановления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или отказа в предоставлении муниципальной услуги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21.    Оснований для приостановления муниципальной услуги не предусмотрено.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Администрация отказывает в выдаче Специального разрешения в случаях: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1)   если Администрация не вправе выдавать Специальное разрешение по заявленному маршруту, согласно пункту 6 Порядка выдачи Специального разрешения на движение по автомобильным дорогам транспортного </w:t>
      </w:r>
      <w:bookmarkStart w:id="4" w:name="bookmark2"/>
      <w:r w:rsidRPr="00BF2F3F">
        <w:rPr>
          <w:sz w:val="28"/>
          <w:szCs w:val="28"/>
        </w:rPr>
        <w:t>средства, осуществляющего перевозку опасных грузов, утверждённого Приказом Министерства транспорта Российской Федерации от 04.07. 2011 г. № 179;</w:t>
      </w:r>
      <w:bookmarkEnd w:id="4"/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          2)  предоставления недостоверных и (или) неполных сведений, а также отсутствия документов, указанных в пункте 16 настоящего Регламента (к неполным относятся также нечитаемые, искажённые или плохо читаемые сведения, т.е. не позволяющие однозначно трактовать представленные данные);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3)   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После устранения оснований для отказа в предоставлении муниципальной услуги Заявитель вправе обратиться повторно для получения муниципальной    услуги.</w:t>
      </w:r>
    </w:p>
    <w:p w:rsidR="00646093" w:rsidRPr="00BF2F3F" w:rsidRDefault="00646093" w:rsidP="00646093">
      <w:pPr>
        <w:ind w:firstLine="620"/>
        <w:jc w:val="center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Перечень услуг, которые являются необходимыми и обязательными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для предоставления муниципальной услуги, в том числе сведения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услуги.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22.   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646093" w:rsidRPr="00BF2F3F" w:rsidRDefault="00646093" w:rsidP="00646093">
      <w:pPr>
        <w:ind w:firstLine="620"/>
        <w:jc w:val="center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Порядок, размер и основания взимания государственной пошлины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или иной платы, взимаемой за предоставление муниципальной услуги.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23. Получение Специального разрешения Заявителем производится в Администрации после получения сведений об уплате государственной пошлины за выдачу Специального разрешения. 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24. Размер государственной пошлины </w:t>
      </w:r>
      <w:r w:rsidR="00051934">
        <w:rPr>
          <w:sz w:val="28"/>
          <w:szCs w:val="28"/>
        </w:rPr>
        <w:t>определяется</w:t>
      </w:r>
      <w:r w:rsidRPr="00BF2F3F">
        <w:rPr>
          <w:sz w:val="28"/>
          <w:szCs w:val="28"/>
        </w:rPr>
        <w:t xml:space="preserve"> в соответствии с подпунктом 111 пункта 1 статьи 333.33 главы 25.3 части второй Налогового кодекса РФ (образец заполнения расчетных документов на оплату государственной пошлины за выдачу Специального разрешения дан в Приложении № 7 к Регламенту).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Максимальный срок ожидания в очереди при подаче запроса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25. Максимальный срок ожидания в очереди в Администрации при подаче Заявления о предоставлении муниципальной услуги и получении результата предоставления муниципальной услуги – не более 15 минут.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Срок и порядок регистрации запроса заявителя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в том числе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в электронной форме.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26. Администрация в день получения Заявления от Заявителя проверяет правильность заполнения Заявления, наличие документов и сведений, указанных в пункте 16 настоящего Регламента, и регистрирует его в Журнале регистрации заявлений и выдачи специальных разрешений (Приложение № 3 к Регламенту)  (далее -  Журнал). </w:t>
      </w:r>
    </w:p>
    <w:p w:rsidR="00646093" w:rsidRPr="00BF2F3F" w:rsidRDefault="00646093" w:rsidP="00646093">
      <w:pPr>
        <w:ind w:firstLine="618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Заявление, направленное с использованием региональных информационных систем, регистрируется информационной системой. Датой приема Заявления является дата его регистрации в информационной системе.</w:t>
      </w:r>
    </w:p>
    <w:p w:rsidR="00646093" w:rsidRPr="00BF2F3F" w:rsidRDefault="00646093" w:rsidP="00646093">
      <w:pPr>
        <w:ind w:firstLine="618"/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27.  Места предоставления муниципальной услуги должны соответствовать требованиям пожарной безопасности, санитарным нормам и обеспечиваться охраной правопорядка.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В помещениях размещается информационный стенд, на котором размещается следующая информация: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текст настоящего Регламента;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блок - схемы, наглядно отображающие последовательность прохождения всех административных процедур при предоставлении муниципальной услуги (Приложения  №  9 и № 10 к Регламенту);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перечень документов, необходимых для предоставления муниципальной услуги;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формы и образцы документов, необходимых для предоставления муниципальной услуги;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информация о номере кабинета, где осуществляется прием Заявителей; фамилия, имя, отчество и должность специалистов, осуществляющих предоставление муниципальной услуги;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сведения о месте нахождения, справочных телефонных номерах и графике работы Администрации, адрес сайта Администрации.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Помещение, в котором осуществляется прием граждан, предусматривает: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возможность оформления заявителем письменного обращения;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доступ к основным нормативным правовым актам, регламентирующим полномочия и сферу компетенции Администрации и регулирующим предоставление муниципальной услуги.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Показатели доступности и качества муниципальной услуги.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bookmarkStart w:id="5" w:name="bookmark5"/>
      <w:r w:rsidRPr="00BF2F3F">
        <w:rPr>
          <w:sz w:val="28"/>
          <w:szCs w:val="28"/>
        </w:rPr>
        <w:t>28. Показателями доступности предоставления муниципальной услуги являются:</w:t>
      </w:r>
      <w:bookmarkEnd w:id="5"/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расположенность в зоне доступности к основным транспортным магистралям, хорошие подъездные дороги;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наличие полной и понятной информации о местах, порядке и сроках предоставления муниципальной услуги в общедоступных местах в помещении Администрации,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выдача Специальных разрешений Заявителю, в целях соблюдения установленных Регламентом сроков предоставления муниципальной услуги.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очередей при приеме документов от Заявителей (их представителей) и выдаче Специальных разрешений Заявителю (его представителю);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жалоб на действия (бездействие) муниципальных служащих Администрации;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жалоб на некорректное, невнимательное отношение муниципальных служащих к Заявителям (их представителям);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испорченных по вине муниципальных служащих бланков Специальных разрешений.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29. Количество взаимодействий Заявителя с муниципальными служащими и их продолжительность: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а) взаимодействие Заявителя с муниципальными служащими осуществляется при личном обращении Заявителя: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при подаче в Администрацию документов, необходимых для предоставления муниципальной услуги;</w:t>
      </w:r>
    </w:p>
    <w:p w:rsidR="00646093" w:rsidRPr="00BF2F3F" w:rsidRDefault="00646093" w:rsidP="00646093">
      <w:pPr>
        <w:ind w:firstLine="643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за получением в Администрации результата предоставления муниципальной услуги;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б) продолжительность взаимодействия заявителя с муниципальными служащими при предоставлении муниципальной услуги составляет: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при подаче в Администрацию документов, необходимых для предоставления муниципальной услуги от 10 до 15 минут;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при получении результата предоставления муниципальной услуги в Администрации не более 15 минут.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30. Обеспечение возможности получения Заявителями информации о предоставляемой муниципальной услуге на официальном сайте Администрации.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31.Обеспечение возможности получения и копирования Заявителями на официальном сайте Администрации форм заявлений и иных документов, необходимых для получения муниципальной услуги в электронном виде.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32. 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Администрации.</w:t>
      </w:r>
    </w:p>
    <w:p w:rsidR="00646093" w:rsidRPr="00BF2F3F" w:rsidRDefault="00646093" w:rsidP="00646093">
      <w:pPr>
        <w:ind w:firstLine="620"/>
        <w:jc w:val="both"/>
        <w:rPr>
          <w:b/>
          <w:sz w:val="28"/>
          <w:szCs w:val="28"/>
        </w:rPr>
      </w:pPr>
    </w:p>
    <w:p w:rsidR="00646093" w:rsidRPr="00BF2F3F" w:rsidRDefault="00646093" w:rsidP="00646093">
      <w:pPr>
        <w:numPr>
          <w:ilvl w:val="0"/>
          <w:numId w:val="18"/>
        </w:numPr>
        <w:spacing w:after="200" w:line="276" w:lineRule="auto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46093" w:rsidRPr="00BF2F3F" w:rsidRDefault="00646093" w:rsidP="00646093">
      <w:pPr>
        <w:ind w:left="36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Предоставление муниципальной услуги Администрацией включает в себя выполнение следующих административных процедур:</w:t>
      </w:r>
    </w:p>
    <w:p w:rsidR="00646093" w:rsidRPr="00BF2F3F" w:rsidRDefault="00646093" w:rsidP="00646093">
      <w:pPr>
        <w:ind w:firstLine="567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 приём, проверка правильности заполнения Заявления, наличия документов и сведений, указанных в  пункте 16 настоящего регламента, регистрация документов Заявителя;</w:t>
      </w:r>
    </w:p>
    <w:p w:rsidR="00646093" w:rsidRPr="00BF2F3F" w:rsidRDefault="00646093" w:rsidP="00646093">
      <w:pPr>
        <w:ind w:firstLine="567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  экспертиза документов, представленных Заявителем для получения муниципальной услуги, направление заявок на согласование маршрутов перевозки опасных грузов  Владельцам автомобильных дорог; </w:t>
      </w:r>
    </w:p>
    <w:p w:rsidR="00646093" w:rsidRPr="00BF2F3F" w:rsidRDefault="00646093" w:rsidP="00646093">
      <w:pPr>
        <w:ind w:firstLine="567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 оформление Специального разрешения или Извещения об отказе в выдаче Специального разрешения;</w:t>
      </w:r>
    </w:p>
    <w:p w:rsidR="00646093" w:rsidRPr="00BF2F3F" w:rsidRDefault="00646093" w:rsidP="00646093">
      <w:pPr>
        <w:ind w:firstLine="567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  </w:t>
      </w:r>
      <w:r w:rsidRPr="00BF2F3F">
        <w:rPr>
          <w:spacing w:val="-2"/>
          <w:sz w:val="28"/>
          <w:szCs w:val="28"/>
        </w:rPr>
        <w:t>выдача Заявителю Специального разрешения или направление Извещения об отказе в выдаче Специального разрешения.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Блок-схемы предоставления муниципальной услуги приводятся в Приложениях №  9 и 10 к Регламенту.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33.  Приём, проверка правильности заполнения Заявления, наличия документов и сведений, указанных в  пункте 16 настоящего регламента, регистрация документов Заявителя.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1)  Основанием для начала административной процедуры является получение от Заявителя документов ответственным лицом Администрации: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 при личном обращении Заявителя или его представителя, 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 поступивших по почте, электронной почте или факсу. 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При получении документов проводится проверка правильности заполнения Заявления, наличия документов и сведений, указанных в пункте 16 настоящего регламента и регистрация их в Журнале;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Заявление и прилагаемые к нему документы Заявитель вправе направить в форме электронного документа, подписанного электронной подписью.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-  Ответственными за выполнение административной процедуры является должностное лицо Администрации, ответственное за выполнение административной процедуры;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Регистрация Заявлений осуществляется в соответствии с пунктом 26 настоящего Регламента в Журнале.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2)  Срок выполнения административной процедуры составляет один рабочий день со дня предоставления Заявления в Администрацию.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3) Результатом административной процедуры является регистрация документов Заявителя.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34.  Экспертиза документов, представленных Заявителем для получения муниципальной услуги, направление заявок на согласование маршрутов перевозки опасных грузов  Владельцам автомобильных дорог.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1)  Основанием для начала данной административной процедуры является поступление документов Заявителя к должностному лицу Администрации, ответственному за экспертизу поступивших документов.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2)   Ответственным за выполнение административной процедуры является должностное лицо Администрации, ответственное за экспертизу поступивших документов.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3)    Должностное лицо Администрации, ответственное за экспертизу поступивших документов.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- 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    в случае установления факта того что, на основании пункта 6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утверждённого Приказом </w:t>
      </w:r>
      <w:r w:rsidRPr="00BF2F3F">
        <w:rPr>
          <w:sz w:val="28"/>
          <w:szCs w:val="28"/>
        </w:rPr>
        <w:lastRenderedPageBreak/>
        <w:t>Министерства транспорта Российской  Федерации        от 04.07.2011г. № 179, Администрация не уполномочена выдать Специальное разрешение на осуществление Заявителем требуемого вида перевозки, должностное лицо оформляет и направляет Заявителю мотивированное Извещение об отказе в выдаче Специального разрешения;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в случае непредставления Заявителем полного комплекта документов, требуемых пунктом 16 настоящего Регламента, или предоставления недостоверных и (или) неполных сведений (к неполным относятся также нечитаемые, искажённые или плохо читаемые сведения, т.е. не позволяющие однозначно трактовать указанные данные), должностное лицо Администрации оформляет и направляет Заявителю мотивированное Извещение об отказе в выдаче Специального разрешения, в соответствии с пунктом 21 настоящего Регламента;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4)   Для согласования маршрута Заявителя, выполняющего перевозки опасных грузов, с Владельцами автомобильных дорог, по которым проходит такой маршрут, должностное лицо Администрации в течение двух рабочих дней с момента поступления Заявления: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     определяет Владельцев автомобильных дорог по заявленному маршруту транспортного средства, осуществляющего перевозки опасных грузов;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-        оформляет и направляет в адрес Владельцев автомобильных дорог, по дорогам которых проходит данный маршрут, часть маршрута, заявку на согласование маршрутов транспортных средств, осуществляющих перевозку опасных грузов (далее – Заявка) (Приложение № 4 к Регламенту). 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Заявка должна содержать следующие данные:</w:t>
      </w:r>
    </w:p>
    <w:p w:rsidR="00646093" w:rsidRPr="00BF2F3F" w:rsidRDefault="00646093" w:rsidP="00646093">
      <w:pPr>
        <w:ind w:firstLine="5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-   номер и дату;</w:t>
      </w:r>
    </w:p>
    <w:p w:rsidR="00646093" w:rsidRPr="00BF2F3F" w:rsidRDefault="00646093" w:rsidP="00646093">
      <w:pPr>
        <w:ind w:firstLine="5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   полное наименование собственника (собственников), Владельца (Владельцев) автомобильной дороги, в чей адрес (чьи адреса) направляется заявка (заявки) на согласование маршрута транспортного средства, осуществляющего перевозки опасных грузов, с указанием его места нахождения;</w:t>
      </w:r>
    </w:p>
    <w:p w:rsidR="00646093" w:rsidRPr="00BF2F3F" w:rsidRDefault="00646093" w:rsidP="00646093">
      <w:pPr>
        <w:ind w:firstLine="5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-    маршрут перевозки опасного груза (начальный, основной промежуточный и конечный пункт автомобильной дороги) с указанием ее принадлежности;</w:t>
      </w:r>
    </w:p>
    <w:p w:rsidR="00646093" w:rsidRPr="00BF2F3F" w:rsidRDefault="00646093" w:rsidP="00646093">
      <w:pPr>
        <w:ind w:firstLine="520"/>
        <w:jc w:val="both"/>
        <w:rPr>
          <w:sz w:val="28"/>
          <w:szCs w:val="28"/>
        </w:rPr>
      </w:pPr>
      <w:bookmarkStart w:id="6" w:name="bookmark6"/>
      <w:r w:rsidRPr="00BF2F3F">
        <w:rPr>
          <w:sz w:val="28"/>
          <w:szCs w:val="28"/>
        </w:rPr>
        <w:t xml:space="preserve">  -    сведения о транспортном средстве и перевозимом опасном грузе: наименование и описание опасного груза, класс, номер ООН.</w:t>
      </w:r>
      <w:bookmarkEnd w:id="6"/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Направление Заявок осуществляется: почтой, посредством факсимильной связи, электронной почтой.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 5)  При переоформлении Специального разрешения в случаях, указанных в пункте 12 Регламента, 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6)   Срок выполнения административной процедуры: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- срок проведения экспертизы поступивших документов Заявителя, оформления и направления Заявки на согласование маршрута транспортного средства, осуществляющего перевозки опасных грузов  составляет три рабочих дня;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7) Результатом административной процедуры является направление Заявки или принятия решения об отказе в выдаче Специального разрешения.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bookmarkStart w:id="7" w:name="OLE_LINK1"/>
      <w:r w:rsidRPr="00BF2F3F">
        <w:rPr>
          <w:sz w:val="28"/>
          <w:szCs w:val="28"/>
        </w:rPr>
        <w:t xml:space="preserve">         </w:t>
      </w:r>
      <w:bookmarkEnd w:id="7"/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35.   </w:t>
      </w:r>
      <w:r w:rsidRPr="00BF2F3F">
        <w:rPr>
          <w:spacing w:val="-2"/>
          <w:sz w:val="28"/>
          <w:szCs w:val="28"/>
        </w:rPr>
        <w:t xml:space="preserve">Оформление Специального разрешения или </w:t>
      </w:r>
      <w:r w:rsidRPr="00BF2F3F">
        <w:rPr>
          <w:sz w:val="28"/>
          <w:szCs w:val="28"/>
        </w:rPr>
        <w:t>Извещения</w:t>
      </w:r>
      <w:r w:rsidRPr="00BF2F3F">
        <w:rPr>
          <w:spacing w:val="-2"/>
          <w:sz w:val="28"/>
          <w:szCs w:val="28"/>
        </w:rPr>
        <w:t xml:space="preserve"> об отказе в выдаче Специального разрешения.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1) Основанием для начала данной административной процедуры является поступление от всех владельцев автодорог,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2)  Ответственным за выполнение административной процедуры является должностное лицо Администрации, ответственное за представление для подписи проектов Специального разрешения или Извещения об отказе в выдаче Специального разрешения руководителю Администрации (либо лицу им уполномоченному).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Должностное лицо Администрации, ответственное за административную процедуру, представляет для подписания руководителю Администрации (либо лицу им уполномоченному):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softHyphen/>
        <w:t>               при отсутствии оснований для отказа в предоставлении муниципальной услуги, указанных в пункте 21 настоящего Регламента, проект Специального разрешения в одном экземпляре;</w:t>
      </w:r>
    </w:p>
    <w:p w:rsidR="00646093" w:rsidRPr="00BF2F3F" w:rsidRDefault="00646093" w:rsidP="00646093">
      <w:pPr>
        <w:ind w:firstLine="380"/>
        <w:jc w:val="both"/>
        <w:rPr>
          <w:sz w:val="28"/>
          <w:szCs w:val="28"/>
        </w:rPr>
      </w:pPr>
      <w:r w:rsidRPr="00BF2F3F">
        <w:rPr>
          <w:sz w:val="28"/>
          <w:szCs w:val="28"/>
        </w:rPr>
        <w:softHyphen/>
        <w:t>        при наличии оснований для отказа в предоставлении муниципальной услуги, указанных в пункте 21 настоящего Регламента, проект Извещения об отказе в выдаче Специального разрешения в двух экземплярах.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3)  Срок выполнения административной процедуры:</w:t>
      </w:r>
    </w:p>
    <w:p w:rsidR="00646093" w:rsidRPr="00BF2F3F" w:rsidRDefault="00646093" w:rsidP="00646093">
      <w:pPr>
        <w:ind w:firstLine="58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Специальное разрешение оформляется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 </w:t>
      </w:r>
    </w:p>
    <w:p w:rsidR="00646093" w:rsidRPr="00BF2F3F" w:rsidRDefault="00646093" w:rsidP="00646093">
      <w:pPr>
        <w:ind w:firstLine="58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Специальное разрешение оформляется на бланке, изготовленном в соответствии с требованиями, указанными в пункте 5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утверждённого Приказом Министерства транспорта Российской Федерации от 04.07.2011г. № 179, в одном экземпляре с указанием порядкового номера и даты оформления) (Приложение № 5 к Регламенту).</w:t>
      </w:r>
    </w:p>
    <w:p w:rsidR="00646093" w:rsidRPr="00BF2F3F" w:rsidRDefault="00646093" w:rsidP="00646093">
      <w:pPr>
        <w:ind w:firstLine="58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В случае принятия решения об отказе в выдаче Специального разрешения, Администрация информирует Заявителя путём направления Извещения об отказе          в выдаче Специального разрешения в течение одного рабочего дня с </w:t>
      </w:r>
      <w:r w:rsidRPr="00BF2F3F">
        <w:rPr>
          <w:sz w:val="28"/>
          <w:szCs w:val="28"/>
        </w:rPr>
        <w:lastRenderedPageBreak/>
        <w:t xml:space="preserve">момента принятия такого решения в письменной форме почтой, по электронной почте или посредством факсимильной связи с направлением оригинала почтой. </w:t>
      </w:r>
    </w:p>
    <w:p w:rsidR="00646093" w:rsidRPr="00BF2F3F" w:rsidRDefault="00646093" w:rsidP="00646093">
      <w:pPr>
        <w:ind w:firstLine="58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Извещение об отказе в выдаче Специального разрешения должно содержать основания, по которым запрашиваемое Специальное разрешение не может быть предоставлено, регистрационный номер и дату принятия решения о таком отказе) (Приложение № 6 к Регламенту).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4)   Результатом административной процедуры является оформление Специального разрешения или Извещения об отказе в выдаче Специального разрешения с указанием регистрационного номера и даты оформления отказа. Извещение об отказе в выдаче Специального разрешения оформляется на бланке Администрации.</w:t>
      </w:r>
    </w:p>
    <w:p w:rsidR="00646093" w:rsidRPr="00BF2F3F" w:rsidRDefault="00646093" w:rsidP="00646093">
      <w:pPr>
        <w:ind w:firstLine="58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Специальное разрешение регистрируется должностным лицом Администрации в Журнале (Приложение № 3 к Регламенту).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36.  </w:t>
      </w:r>
      <w:r w:rsidRPr="00BF2F3F">
        <w:rPr>
          <w:spacing w:val="-2"/>
          <w:sz w:val="28"/>
          <w:szCs w:val="28"/>
        </w:rPr>
        <w:t>Выдача Заявителю Специального разрешения или направление Извещения об отказе в выдаче Специального разрешения.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1)    Основанием для начала административной процедуры является оформление Специального разрешения или Извещения об отказе в выдаче Специального разрешения.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2)     Ответственным за выполнение административной процедуры является должностное лицо Администрации, ответственное за выполнение административной процедуры.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3)   Результатом административной процедуры является выдача должностным лицом Администрации Специального разрешения Заявителю или информирование Заявителя об отказе в выдаче Специального разрешения.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При отказе Заявителю в получении Специального разрешения, Заявителю, по его требованию, возвращаются все представленные им документы. В случае не востребованности документов, материалы хранятся в архиве Администрации. Срок возврата представленных документов – три рабочих дня с момента поступления заявления о возврате.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Отказ в выдаче Специального разрешения может быть оспорен Заявителем в досудебном и судебном порядке.</w:t>
      </w:r>
    </w:p>
    <w:p w:rsidR="00646093" w:rsidRPr="00BF2F3F" w:rsidRDefault="00646093" w:rsidP="00646093">
      <w:pPr>
        <w:ind w:firstLine="68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Специальное разрешение вручается Заявителю после подтверждения уплаты государственной пошлины за выдачу Специального разрешения.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Должностное лицо Администрации, ответственное за оформление Специальных разрешений, ведет Реестр выданных Специальных разрешений, где указываются: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а) наименование органа, выдавшего Специальное разрешение;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б) класс, номер ООН, наименование и описание разрешенного к перевозке опасного груза;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в) установленный маршрут перевозки и условия движения по нему;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г) наименование и местонахождение грузоотправителя и грузополучателя;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          д) сведения          о перевозчике: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наименование, организационно-правовая форма и место нахождения -  для юридического лица;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фамилия, имя, отчество, место жительства, данные документа, удостоверяющего личность, - для физического лица;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е) тип, модель, марка транспортного средства, государственный регистрационный знак автомобиля, прицепа или полуприцепа;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ж) номер Специального разрешения;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з) дата выдачи и срок действия Специального разрешения.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hanging="720"/>
        <w:jc w:val="center"/>
        <w:rPr>
          <w:sz w:val="28"/>
          <w:szCs w:val="28"/>
        </w:rPr>
      </w:pPr>
      <w:bookmarkStart w:id="8" w:name="bookmark8"/>
      <w:r w:rsidRPr="00BF2F3F">
        <w:rPr>
          <w:sz w:val="28"/>
          <w:szCs w:val="28"/>
        </w:rPr>
        <w:t>IV. Формы контроля за исполнением настоящего Регламента</w:t>
      </w:r>
      <w:bookmarkEnd w:id="8"/>
      <w:r w:rsidRPr="00BF2F3F">
        <w:rPr>
          <w:sz w:val="28"/>
          <w:szCs w:val="28"/>
        </w:rPr>
        <w:t>.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37. 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38. 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и  ответственными лицами, осуществляется должностными лицами Администрации, ответственными за организацию работы по оказанию муниципальной услуги, и руководителем структурного подразделения, ответственного за предоставление муниципальной услуги (далее - контролирующие должностные лица). </w:t>
      </w:r>
    </w:p>
    <w:p w:rsidR="00646093" w:rsidRPr="00BF2F3F" w:rsidRDefault="00646093" w:rsidP="00646093">
      <w:pPr>
        <w:ind w:firstLine="620"/>
        <w:jc w:val="center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39.  Текущий контроль осуществляется путем проведения,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Периодичность осуществления текущего контроля - постоянно.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40.  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Внеплановые проверки проводятся по конкретному обращению гражданина.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Срок проведения проверки - не более 30 дней.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41. 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42. 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43. Проверки полноты и качества оказания муниципальной услуги, выявление и установление нарушений прав Заявителей, принятие решений об устранении соответствующих нарушений осуществляются на основании правовых актов (приказов) Администрации.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44. Плановые проверки проводятся в ходе комплексных и тематических проверок деятельности Администрации.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45. По результатам проверок составляется справка о выявленных нарушениях, рекомендациях и сроках их устранения.</w:t>
      </w:r>
    </w:p>
    <w:p w:rsidR="00646093" w:rsidRPr="00BF2F3F" w:rsidRDefault="00646093" w:rsidP="00646093">
      <w:pPr>
        <w:ind w:firstLine="620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46. Решение о проведении внеплановой проверки полноты и качества предоставления муниципальной услуги принимается руководителем Администрации в следующих случаях: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Администрации, отвечающих за предоставление муниципальной услуги.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47. 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48. Должностные лица Администрации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49.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Регламента и иныхнормативных правовых актов, устанавливающих требования к предоставлению муниципальной услуги.</w:t>
      </w:r>
    </w:p>
    <w:p w:rsidR="00646093" w:rsidRPr="00BF2F3F" w:rsidRDefault="00646093" w:rsidP="00646093">
      <w:pPr>
        <w:ind w:firstLine="709"/>
        <w:jc w:val="center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Ответственность должностных лиц за решения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и действия (бездействие), принимаемые (осуществляемые)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ими в ходе предоставления муниципальной услуги.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50. Персональная ответственность должностных лиц Администрации закрепляется в их должностных регламентах и инструкциях в соответствии с требованиями </w:t>
      </w:r>
      <w:bookmarkStart w:id="9" w:name="bookmark9"/>
      <w:r w:rsidRPr="00BF2F3F">
        <w:rPr>
          <w:sz w:val="28"/>
          <w:szCs w:val="28"/>
        </w:rPr>
        <w:t>законодательства Российской Федерации.</w:t>
      </w:r>
      <w:bookmarkEnd w:id="9"/>
      <w:r w:rsidRPr="00BF2F3F">
        <w:rPr>
          <w:sz w:val="28"/>
          <w:szCs w:val="28"/>
        </w:rPr>
        <w:t>  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Положения, характеризующие требования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к порядку и формам контроля за предоставлением муниципальной услуги,</w:t>
      </w:r>
    </w:p>
    <w:p w:rsidR="00646093" w:rsidRPr="00BF2F3F" w:rsidRDefault="00646093" w:rsidP="00646093">
      <w:pPr>
        <w:jc w:val="center"/>
        <w:rPr>
          <w:bCs/>
          <w:sz w:val="28"/>
          <w:szCs w:val="28"/>
        </w:rPr>
      </w:pPr>
      <w:r w:rsidRPr="00BF2F3F">
        <w:rPr>
          <w:bCs/>
          <w:sz w:val="28"/>
          <w:szCs w:val="28"/>
        </w:rPr>
        <w:t>в том числе со стороны граждан, их объединений и организаций.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51. 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</w:p>
    <w:p w:rsidR="00646093" w:rsidRPr="0068394E" w:rsidRDefault="00646093" w:rsidP="00646093">
      <w:pPr>
        <w:ind w:firstLine="709"/>
        <w:jc w:val="center"/>
        <w:rPr>
          <w:sz w:val="28"/>
          <w:szCs w:val="28"/>
          <w:highlight w:val="cyan"/>
        </w:rPr>
      </w:pPr>
      <w:r w:rsidRPr="0068394E">
        <w:rPr>
          <w:sz w:val="28"/>
          <w:szCs w:val="28"/>
          <w:highlight w:val="cyan"/>
        </w:rPr>
        <w:t>V. Досудебный (внесудебный) порядок</w:t>
      </w:r>
    </w:p>
    <w:p w:rsidR="00646093" w:rsidRPr="00BF2F3F" w:rsidRDefault="00646093" w:rsidP="00646093">
      <w:pPr>
        <w:ind w:firstLine="709"/>
        <w:jc w:val="center"/>
        <w:rPr>
          <w:sz w:val="28"/>
          <w:szCs w:val="28"/>
        </w:rPr>
      </w:pPr>
      <w:r w:rsidRPr="0068394E">
        <w:rPr>
          <w:sz w:val="28"/>
          <w:szCs w:val="28"/>
          <w:highlight w:val="cyan"/>
        </w:rPr>
        <w:t xml:space="preserve"> обжалования действий (бездействия) органа, предоставляющего муниципальную услугу, а также их должностных лиц</w:t>
      </w:r>
    </w:p>
    <w:p w:rsidR="00646093" w:rsidRPr="00BF2F3F" w:rsidRDefault="00646093" w:rsidP="00646093">
      <w:pPr>
        <w:ind w:firstLine="709"/>
        <w:jc w:val="center"/>
        <w:rPr>
          <w:sz w:val="28"/>
          <w:szCs w:val="28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BF2F3F">
        <w:rPr>
          <w:sz w:val="28"/>
          <w:szCs w:val="28"/>
        </w:rPr>
        <w:t xml:space="preserve">52. </w:t>
      </w:r>
      <w:r w:rsidRPr="0068394E">
        <w:rPr>
          <w:sz w:val="28"/>
          <w:szCs w:val="28"/>
          <w:highlight w:val="yellow"/>
        </w:rPr>
        <w:t>Решения и действия (бездействие) Администрации или ее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53. Предметом досудебного (внесудебного) обжалования являются: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1) решения Администрации или должностных лиц Администрации, принятые в ходе предоставления муниципальной услуги;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lastRenderedPageBreak/>
        <w:t>2) действия (бездействие) Администрации или должностных лиц Администрации, осуществленные в ходе предоставления муниципальной услуги.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54. Уполномоченный на рассмотрение жалобы орган вправе оставить жалобу без ответа в следующих случаях: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55. Уполномоченный на рассмотрение жалобы орган отказывает в удовлетворении жалобы в следующих случаях: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56. Основанием для начала досудебного (внесудебного) обжалования является поступление жалобы в Администрацию.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57. Заявитель может обратиться с жалобой в письменной форме или в форме электронного сообщения в сроки, установленные действующим законодательством. 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Жалоба в письменной форме может быть также направлена по почте. 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58.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59.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1) оформленная в соответствии с </w:t>
      </w:r>
      <w:hyperlink r:id="rId10" w:history="1">
        <w:r w:rsidRPr="0068394E">
          <w:rPr>
            <w:color w:val="000000"/>
            <w:sz w:val="28"/>
            <w:szCs w:val="28"/>
            <w:highlight w:val="yellow"/>
          </w:rPr>
          <w:t>законодательством</w:t>
        </w:r>
      </w:hyperlink>
      <w:r w:rsidRPr="0068394E">
        <w:rPr>
          <w:sz w:val="28"/>
          <w:szCs w:val="28"/>
          <w:highlight w:val="yellow"/>
        </w:rPr>
        <w:t xml:space="preserve"> Российской Федерации доверенность (для физических лиц);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68394E">
        <w:rPr>
          <w:sz w:val="28"/>
          <w:szCs w:val="28"/>
          <w:highlight w:val="yellow"/>
        </w:rPr>
        <w:lastRenderedPageBreak/>
        <w:t>заявителя или уполномоченным этим руководителем лицом (для юридических лиц);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60. В электронном виде жалоба может быть подана заявителем посредством  официального сайта органа, предоставляющего муниципальную услугу, в информационно-телекоммуникационной сети «Интернет».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При подаче жалобы в электронном виде документы, указанные в </w:t>
      </w:r>
      <w:hyperlink r:id="rId11" w:history="1">
        <w:r w:rsidRPr="0068394E">
          <w:rPr>
            <w:color w:val="000000"/>
            <w:sz w:val="28"/>
            <w:szCs w:val="28"/>
            <w:highlight w:val="yellow"/>
            <w:u w:val="single"/>
          </w:rPr>
          <w:t>пункте 59</w:t>
        </w:r>
      </w:hyperlink>
      <w:r w:rsidRPr="0068394E">
        <w:rPr>
          <w:sz w:val="28"/>
          <w:szCs w:val="28"/>
          <w:highlight w:val="yellow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68394E">
          <w:rPr>
            <w:color w:val="000000"/>
            <w:sz w:val="28"/>
            <w:szCs w:val="28"/>
            <w:highlight w:val="yellow"/>
            <w:u w:val="single"/>
          </w:rPr>
          <w:t>законодательством</w:t>
        </w:r>
      </w:hyperlink>
      <w:r w:rsidRPr="0068394E">
        <w:rPr>
          <w:sz w:val="28"/>
          <w:szCs w:val="28"/>
          <w:highlight w:val="yellow"/>
        </w:rPr>
        <w:t xml:space="preserve"> Российской Федерации, при этом документ, удостоверяющий личность заявителя, не требуется.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61. В ходе досудебного (внесудебного) обжалования заявитель имеет право: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          1) представлять дополнительные документы и материалы, либо обращаться с просьбой об их истребовании;</w:t>
      </w:r>
    </w:p>
    <w:p w:rsidR="00646093" w:rsidRPr="0068394E" w:rsidRDefault="00646093" w:rsidP="00646093">
      <w:pPr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          2)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46093" w:rsidRPr="0068394E" w:rsidRDefault="00646093" w:rsidP="00646093">
      <w:pPr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         3) 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646093" w:rsidRPr="0068394E" w:rsidRDefault="00646093" w:rsidP="00646093">
      <w:pPr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         4) обращаться с жалобой на принятое по обращению решение или на действие (бездействие) в связи с рассмотрением обращения;</w:t>
      </w:r>
    </w:p>
    <w:p w:rsidR="00646093" w:rsidRPr="0068394E" w:rsidRDefault="00646093" w:rsidP="00646093">
      <w:pPr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         5) обращаться с заявлением о прекращении рассмотрения жалобы.</w:t>
      </w:r>
    </w:p>
    <w:p w:rsidR="00646093" w:rsidRPr="0068394E" w:rsidRDefault="00646093" w:rsidP="00646093">
      <w:pPr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62. Жалоба на решения, действия (бездействие) должностного лица Администрации, муниципального служащего подается в Администрацию и адресуется главе Администрации (лицу, </w:t>
      </w:r>
      <w:r w:rsidR="000907AB" w:rsidRPr="0068394E">
        <w:rPr>
          <w:sz w:val="28"/>
          <w:szCs w:val="28"/>
          <w:highlight w:val="yellow"/>
        </w:rPr>
        <w:t>его замещающему) по адресу: 352452</w:t>
      </w:r>
      <w:r w:rsidRPr="0068394E">
        <w:rPr>
          <w:sz w:val="28"/>
          <w:szCs w:val="28"/>
          <w:highlight w:val="yellow"/>
        </w:rPr>
        <w:t xml:space="preserve"> Краснодарский край, </w:t>
      </w:r>
      <w:r w:rsidR="000907AB" w:rsidRPr="0068394E">
        <w:rPr>
          <w:sz w:val="28"/>
          <w:szCs w:val="28"/>
          <w:highlight w:val="yellow"/>
        </w:rPr>
        <w:t xml:space="preserve">Успенский </w:t>
      </w:r>
      <w:r w:rsidRPr="0068394E">
        <w:rPr>
          <w:sz w:val="28"/>
          <w:szCs w:val="28"/>
          <w:highlight w:val="yellow"/>
        </w:rPr>
        <w:t xml:space="preserve">район, </w:t>
      </w:r>
      <w:r w:rsidR="000907AB" w:rsidRPr="0068394E">
        <w:rPr>
          <w:sz w:val="28"/>
          <w:szCs w:val="28"/>
          <w:highlight w:val="yellow"/>
        </w:rPr>
        <w:t>с. Успенское, ул. Ленина 131</w:t>
      </w:r>
      <w:r w:rsidRPr="0068394E">
        <w:rPr>
          <w:sz w:val="28"/>
          <w:szCs w:val="28"/>
          <w:highlight w:val="yellow"/>
        </w:rPr>
        <w:t>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63. Жалоба должна содержать: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услугу,  решения и действия (бездействие) которых обжалуются;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64. Жалоба должна быть рассмотрена в течение 15 рабочих дней со дня ее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65. Обращение, содержащее вопросы,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 случаев, указанных в пункте 54 и подпункте 2 пункта 55 настоящего Регламента.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66. Жалоба, поступившая в письменной форме в орган, предоставляющий 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67. 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обоснованием причин), после чего обращение распечатывается и дальнейшая работа с ним ведется как с письменным обращением в порядке, определяемом пунктом 62-64 настоящего Регламента.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lastRenderedPageBreak/>
        <w:t>68. По результатам рассмотрения жалобы принимается одно из следующих решений: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1) удовлетворение жалобы, 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2) отказ в удовлетворении жалобы.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Указанное решение принимается в форме акта Администрации.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70.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71. В ответе по результатам рассмотрения жалобы указываются: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1) наименование Администрации, должность, фамилия, имя, отчество (при наличии) должностного лица, принявшего решение по жалобе;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3) фамилия, имя, отчество (при наличии) или наименование Заявителя;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4) основания для принятия решения по жалобе;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5) принятое по жалобе решение;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7) сведения о порядке обжалования принятого по жалобе решения.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72.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 xml:space="preserve">73.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</w:t>
      </w:r>
      <w:hyperlink r:id="rId13" w:history="1">
        <w:r w:rsidRPr="0068394E">
          <w:rPr>
            <w:color w:val="000000"/>
            <w:sz w:val="28"/>
            <w:szCs w:val="28"/>
            <w:highlight w:val="yellow"/>
          </w:rPr>
          <w:t>законодательством</w:t>
        </w:r>
      </w:hyperlink>
      <w:r w:rsidRPr="0068394E">
        <w:rPr>
          <w:sz w:val="28"/>
          <w:szCs w:val="28"/>
          <w:highlight w:val="yellow"/>
        </w:rPr>
        <w:t xml:space="preserve"> Российской Федерации.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  <w:r w:rsidRPr="0068394E">
        <w:rPr>
          <w:sz w:val="28"/>
          <w:szCs w:val="28"/>
          <w:highlight w:val="yellow"/>
        </w:rPr>
        <w:t>74.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46093" w:rsidRPr="0068394E" w:rsidRDefault="00646093" w:rsidP="00646093">
      <w:pPr>
        <w:ind w:firstLine="709"/>
        <w:jc w:val="both"/>
        <w:rPr>
          <w:sz w:val="28"/>
          <w:szCs w:val="28"/>
          <w:highlight w:val="yellow"/>
        </w:rPr>
      </w:pPr>
    </w:p>
    <w:p w:rsidR="00646093" w:rsidRPr="00BF2F3F" w:rsidRDefault="00646093" w:rsidP="00646093">
      <w:pPr>
        <w:ind w:firstLine="709"/>
        <w:jc w:val="both"/>
        <w:rPr>
          <w:sz w:val="28"/>
          <w:szCs w:val="28"/>
        </w:rPr>
      </w:pPr>
      <w:r w:rsidRPr="0068394E">
        <w:rPr>
          <w:sz w:val="28"/>
          <w:szCs w:val="28"/>
          <w:highlight w:val="yellow"/>
        </w:rPr>
        <w:t>75. В случае получения неудовлетворительного решения, принятого в ходе рассмотрения обращения в Администрации, Заявитель имеет право обратиться в судебные органы в установленном законодательством порядке.</w:t>
      </w:r>
    </w:p>
    <w:p w:rsidR="00646093" w:rsidRPr="00BF2F3F" w:rsidRDefault="00646093" w:rsidP="00646093">
      <w:pPr>
        <w:rPr>
          <w:rFonts w:eastAsia="Arial Unicode MS"/>
          <w:sz w:val="28"/>
          <w:szCs w:val="28"/>
        </w:rPr>
      </w:pPr>
    </w:p>
    <w:p w:rsidR="00646093" w:rsidRPr="00BF2F3F" w:rsidRDefault="00646093" w:rsidP="00646093">
      <w:pPr>
        <w:rPr>
          <w:rFonts w:eastAsia="Arial Unicode MS"/>
          <w:sz w:val="28"/>
          <w:szCs w:val="28"/>
        </w:rPr>
      </w:pPr>
    </w:p>
    <w:p w:rsidR="00646093" w:rsidRPr="00BF2F3F" w:rsidRDefault="00646093" w:rsidP="00646093">
      <w:pPr>
        <w:rPr>
          <w:rFonts w:eastAsia="Arial Unicode MS"/>
          <w:sz w:val="28"/>
          <w:szCs w:val="28"/>
        </w:rPr>
      </w:pPr>
    </w:p>
    <w:p w:rsidR="00646093" w:rsidRPr="00BF2F3F" w:rsidRDefault="000907AB" w:rsidP="00646093">
      <w:pPr>
        <w:ind w:left="709" w:hanging="709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Глава Успенского</w:t>
      </w:r>
      <w:r w:rsidR="00646093" w:rsidRPr="00BF2F3F">
        <w:rPr>
          <w:rFonts w:eastAsia="Arial Unicode MS"/>
          <w:sz w:val="28"/>
          <w:szCs w:val="28"/>
        </w:rPr>
        <w:t xml:space="preserve"> сельского поселения</w:t>
      </w:r>
    </w:p>
    <w:p w:rsidR="00646093" w:rsidRPr="00BF2F3F" w:rsidRDefault="000907AB" w:rsidP="00646093">
      <w:pPr>
        <w:ind w:left="709" w:hanging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Успенского района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              Н.Н. Буркот</w:t>
      </w:r>
    </w:p>
    <w:p w:rsidR="00646093" w:rsidRPr="00BF2F3F" w:rsidRDefault="00646093" w:rsidP="00646093">
      <w:pPr>
        <w:rPr>
          <w:rFonts w:eastAsia="Arial Unicode MS"/>
          <w:sz w:val="28"/>
          <w:szCs w:val="28"/>
        </w:rPr>
      </w:pPr>
    </w:p>
    <w:p w:rsidR="00646093" w:rsidRPr="00BF2F3F" w:rsidRDefault="00646093" w:rsidP="00646093">
      <w:pPr>
        <w:rPr>
          <w:rFonts w:eastAsia="Arial Unicode MS"/>
          <w:sz w:val="28"/>
          <w:szCs w:val="28"/>
        </w:rPr>
      </w:pPr>
    </w:p>
    <w:p w:rsidR="00646093" w:rsidRPr="00BF2F3F" w:rsidRDefault="00646093" w:rsidP="00646093">
      <w:pPr>
        <w:rPr>
          <w:rFonts w:eastAsia="Arial Unicode MS"/>
          <w:sz w:val="28"/>
          <w:szCs w:val="28"/>
        </w:rPr>
      </w:pPr>
    </w:p>
    <w:p w:rsidR="00646093" w:rsidRPr="00BF2F3F" w:rsidRDefault="00646093" w:rsidP="00646093">
      <w:pPr>
        <w:rPr>
          <w:rFonts w:eastAsia="Arial Unicode MS"/>
          <w:sz w:val="28"/>
          <w:szCs w:val="28"/>
        </w:rPr>
        <w:sectPr w:rsidR="00646093" w:rsidRPr="00BF2F3F">
          <w:pgSz w:w="12240" w:h="15840"/>
          <w:pgMar w:top="1134" w:right="567" w:bottom="1134" w:left="1701" w:header="720" w:footer="720" w:gutter="0"/>
          <w:cols w:space="720"/>
        </w:sect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646093" w:rsidRPr="00BF2F3F" w:rsidRDefault="00646093" w:rsidP="00646093">
      <w:pPr>
        <w:ind w:left="709" w:right="23"/>
        <w:rPr>
          <w:sz w:val="28"/>
          <w:szCs w:val="28"/>
        </w:rPr>
      </w:pPr>
    </w:p>
    <w:p w:rsidR="000907AB" w:rsidRDefault="000907AB" w:rsidP="00646093">
      <w:pPr>
        <w:ind w:left="709" w:right="23" w:firstLine="4111"/>
        <w:rPr>
          <w:sz w:val="28"/>
          <w:szCs w:val="28"/>
        </w:rPr>
      </w:pPr>
    </w:p>
    <w:p w:rsidR="000907AB" w:rsidRDefault="000907AB" w:rsidP="00646093">
      <w:pPr>
        <w:ind w:left="709" w:right="23" w:firstLine="4111"/>
        <w:rPr>
          <w:sz w:val="28"/>
          <w:szCs w:val="28"/>
        </w:rPr>
      </w:pPr>
    </w:p>
    <w:p w:rsidR="000907AB" w:rsidRDefault="000907AB" w:rsidP="00646093">
      <w:pPr>
        <w:ind w:left="709" w:right="23" w:firstLine="4111"/>
        <w:rPr>
          <w:sz w:val="28"/>
          <w:szCs w:val="28"/>
        </w:rPr>
      </w:pPr>
    </w:p>
    <w:p w:rsidR="000907AB" w:rsidRDefault="000907AB" w:rsidP="00646093">
      <w:pPr>
        <w:ind w:left="709" w:right="23" w:firstLine="4111"/>
        <w:rPr>
          <w:sz w:val="28"/>
          <w:szCs w:val="28"/>
        </w:rPr>
      </w:pPr>
    </w:p>
    <w:p w:rsidR="00646093" w:rsidRPr="00BF2F3F" w:rsidRDefault="00646093" w:rsidP="000907AB">
      <w:pPr>
        <w:ind w:left="709" w:right="23" w:firstLine="4111"/>
        <w:jc w:val="righ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ПРИЛОЖЕНИЕ № 1 </w:t>
      </w:r>
    </w:p>
    <w:p w:rsidR="00646093" w:rsidRPr="00BF2F3F" w:rsidRDefault="00646093" w:rsidP="000907AB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646093" w:rsidRPr="00BF2F3F" w:rsidRDefault="00646093" w:rsidP="000907AB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646093" w:rsidRPr="00BF2F3F" w:rsidRDefault="00511C6F" w:rsidP="000907AB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646093" w:rsidRPr="00BF2F3F">
        <w:rPr>
          <w:sz w:val="28"/>
          <w:szCs w:val="28"/>
        </w:rPr>
        <w:t xml:space="preserve">сельского поселения </w:t>
      </w:r>
    </w:p>
    <w:p w:rsidR="00646093" w:rsidRDefault="00511C6F" w:rsidP="000907AB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646093">
        <w:rPr>
          <w:sz w:val="28"/>
          <w:szCs w:val="28"/>
        </w:rPr>
        <w:t xml:space="preserve">  района</w:t>
      </w:r>
    </w:p>
    <w:p w:rsidR="00646093" w:rsidRPr="00BF2F3F" w:rsidRDefault="00646093" w:rsidP="000907AB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 w:rsidR="00511C6F">
        <w:rPr>
          <w:sz w:val="28"/>
          <w:szCs w:val="28"/>
        </w:rPr>
        <w:t>__________________</w:t>
      </w:r>
      <w:r w:rsidRPr="00BF2F3F">
        <w:rPr>
          <w:sz w:val="28"/>
          <w:szCs w:val="28"/>
        </w:rPr>
        <w:t xml:space="preserve"> №</w:t>
      </w:r>
      <w:r w:rsidR="00511C6F">
        <w:rPr>
          <w:sz w:val="28"/>
          <w:szCs w:val="28"/>
        </w:rPr>
        <w:t>___</w:t>
      </w: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rPr>
          <w:sz w:val="28"/>
          <w:szCs w:val="28"/>
        </w:rPr>
      </w:pPr>
    </w:p>
    <w:p w:rsidR="00646093" w:rsidRPr="00BF2F3F" w:rsidRDefault="00646093" w:rsidP="00646093">
      <w:pPr>
        <w:rPr>
          <w:sz w:val="28"/>
          <w:szCs w:val="28"/>
        </w:rPr>
        <w:sectPr w:rsidR="00646093" w:rsidRPr="00BF2F3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в (регистрационный номер)                             </w:t>
      </w: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(указать наименование уполномоченного на выдачу</w:t>
      </w:r>
    </w:p>
    <w:p w:rsidR="00646093" w:rsidRPr="00BF2F3F" w:rsidRDefault="00646093" w:rsidP="00646093">
      <w:pPr>
        <w:rPr>
          <w:sz w:val="28"/>
          <w:szCs w:val="28"/>
        </w:rPr>
        <w:sectPr w:rsidR="00646093" w:rsidRPr="00BF2F3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646093" w:rsidRPr="00BF2F3F" w:rsidRDefault="00646093" w:rsidP="00646093">
      <w:pPr>
        <w:spacing w:line="190" w:lineRule="atLeas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(дата регистрации) специального разрешения органа)            </w:t>
      </w:r>
    </w:p>
    <w:p w:rsidR="00646093" w:rsidRPr="00BF2F3F" w:rsidRDefault="00646093" w:rsidP="00646093">
      <w:pPr>
        <w:spacing w:line="190" w:lineRule="atLeast"/>
        <w:rPr>
          <w:sz w:val="28"/>
          <w:szCs w:val="28"/>
        </w:rPr>
      </w:pPr>
    </w:p>
    <w:p w:rsidR="00646093" w:rsidRPr="00BF2F3F" w:rsidRDefault="00646093" w:rsidP="00646093">
      <w:pPr>
        <w:spacing w:line="220" w:lineRule="atLeast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ЗАЯВЛЕНИЕ</w:t>
      </w:r>
    </w:p>
    <w:p w:rsidR="00646093" w:rsidRPr="00BF2F3F" w:rsidRDefault="00646093" w:rsidP="00646093">
      <w:pPr>
        <w:spacing w:line="228" w:lineRule="auto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 xml:space="preserve">о получении специального разрешения на движение </w:t>
      </w:r>
    </w:p>
    <w:p w:rsidR="00646093" w:rsidRPr="00BF2F3F" w:rsidRDefault="00646093" w:rsidP="00646093">
      <w:pPr>
        <w:spacing w:line="228" w:lineRule="auto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 xml:space="preserve">по автомобильным дорогам транспортного средства, </w:t>
      </w:r>
    </w:p>
    <w:p w:rsidR="00646093" w:rsidRPr="00BF2F3F" w:rsidRDefault="00646093" w:rsidP="00646093">
      <w:pPr>
        <w:spacing w:line="228" w:lineRule="auto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осуществляющего перевозку опасных грузов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  <w:r w:rsidRPr="00BF2F3F">
        <w:rPr>
          <w:sz w:val="28"/>
          <w:szCs w:val="28"/>
          <w:vertAlign w:val="subscript"/>
        </w:rPr>
        <w:t>(полное наименование юридического лица или Ф.И.О. индивидуального предпринимателя)</w:t>
      </w:r>
      <w:r w:rsidR="00FB7710" w:rsidRPr="00FB7710">
        <w:rPr>
          <w:rFonts w:eastAsia="Calibri"/>
          <w:noProof/>
          <w:sz w:val="28"/>
          <w:szCs w:val="28"/>
        </w:rPr>
      </w:r>
      <w:r w:rsidR="00FB7710" w:rsidRPr="00FB7710">
        <w:rPr>
          <w:rFonts w:eastAsia="Calibri"/>
          <w:noProof/>
          <w:sz w:val="28"/>
          <w:szCs w:val="28"/>
        </w:rPr>
        <w:pict>
          <v:rect id="Прямоугольник 6" o:spid="_x0000_s1064" alt="Описание: C:\Users\user3\AppData\Local\Temp\msohtmlclip1\01\clip_image005.gif" style="width:497.85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" filled="f" stroked="f">
            <o:lock v:ext="edit" aspectratio="t"/>
            <v:textbox>
              <w:txbxContent>
                <w:p w:rsidR="0068394E" w:rsidRDefault="0068394E" w:rsidP="00646093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646093" w:rsidRPr="00BF2F3F" w:rsidRDefault="00646093" w:rsidP="00646093">
      <w:pPr>
        <w:spacing w:before="120" w:line="220" w:lineRule="atLeast"/>
        <w:rPr>
          <w:sz w:val="28"/>
          <w:szCs w:val="28"/>
        </w:rPr>
      </w:pPr>
      <w:r w:rsidRPr="00BF2F3F">
        <w:rPr>
          <w:sz w:val="28"/>
          <w:szCs w:val="28"/>
        </w:rPr>
        <w:t>просит_________________________________________________________________________</w:t>
      </w:r>
    </w:p>
    <w:p w:rsidR="00646093" w:rsidRPr="00BF2F3F" w:rsidRDefault="00646093" w:rsidP="00646093">
      <w:pPr>
        <w:spacing w:line="223" w:lineRule="atLeast"/>
        <w:ind w:left="851" w:right="2035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(оформить специальное разрешение, переоформить специальное разрешение)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401"/>
        <w:gridCol w:w="6529"/>
      </w:tblGrid>
      <w:tr w:rsidR="00646093" w:rsidRPr="00BF2F3F" w:rsidTr="0081781A">
        <w:trPr>
          <w:trHeight w:val="59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page" w:x="1688" w:y="470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Тип, марка, модель</w:t>
            </w:r>
          </w:p>
          <w:p w:rsidR="00646093" w:rsidRPr="00BF2F3F" w:rsidRDefault="00646093" w:rsidP="0081781A">
            <w:pPr>
              <w:framePr w:wrap="notBeside" w:vAnchor="text" w:hAnchor="page" w:x="1688" w:y="470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page" w:x="1688" w:y="470"/>
              <w:spacing w:line="270" w:lineRule="exact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Государственный регистрационный знак                        транспортного средства</w:t>
            </w:r>
          </w:p>
        </w:tc>
      </w:tr>
      <w:tr w:rsidR="00646093" w:rsidRPr="00BF2F3F" w:rsidTr="0081781A">
        <w:trPr>
          <w:trHeight w:val="59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wrap="notBeside" w:vAnchor="text" w:hAnchor="page" w:x="1688" w:y="470"/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wrap="notBeside" w:vAnchor="text" w:hAnchor="page" w:x="1688" w:y="470"/>
              <w:spacing w:line="270" w:lineRule="exact"/>
              <w:jc w:val="center"/>
              <w:rPr>
                <w:sz w:val="28"/>
                <w:szCs w:val="28"/>
              </w:rPr>
            </w:pPr>
          </w:p>
        </w:tc>
      </w:tr>
      <w:tr w:rsidR="00646093" w:rsidRPr="00BF2F3F" w:rsidTr="0081781A">
        <w:trPr>
          <w:trHeight w:val="593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wrap="notBeside" w:vAnchor="text" w:hAnchor="page" w:x="1688" w:y="470"/>
              <w:jc w:val="center"/>
              <w:rPr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wrap="notBeside" w:vAnchor="text" w:hAnchor="page" w:x="1688" w:y="470"/>
              <w:spacing w:line="27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46093" w:rsidRPr="00BF2F3F" w:rsidRDefault="00646093" w:rsidP="00646093">
      <w:pPr>
        <w:spacing w:line="276" w:lineRule="auto"/>
        <w:rPr>
          <w:vanish/>
          <w:sz w:val="28"/>
          <w:szCs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78"/>
        <w:gridCol w:w="5952"/>
      </w:tblGrid>
      <w:tr w:rsidR="00646093" w:rsidRPr="00BF2F3F" w:rsidTr="0081781A">
        <w:trPr>
          <w:trHeight w:val="29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page" w:x="1111" w:y="470"/>
              <w:spacing w:before="100" w:beforeAutospacing="1" w:after="100" w:afterAutospacing="1"/>
              <w:ind w:right="84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spacing w:after="195" w:line="223" w:lineRule="atLeast"/>
        <w:ind w:right="-234"/>
        <w:jc w:val="both"/>
        <w:rPr>
          <w:sz w:val="28"/>
          <w:szCs w:val="28"/>
        </w:rPr>
      </w:pPr>
    </w:p>
    <w:p w:rsidR="00646093" w:rsidRPr="00BF2F3F" w:rsidRDefault="00646093" w:rsidP="00646093">
      <w:pPr>
        <w:spacing w:after="195" w:line="223" w:lineRule="atLeast"/>
        <w:ind w:right="-234"/>
        <w:jc w:val="both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 на движение по автомобильным дорогам транспортного средства, осуществляющего перевозку опасных грузов (согласно приложению) по маршруту (маршрутам)</w:t>
      </w:r>
    </w:p>
    <w:p w:rsidR="00646093" w:rsidRPr="00BF2F3F" w:rsidRDefault="00FB7710" w:rsidP="00646093">
      <w:pPr>
        <w:ind w:right="-234"/>
        <w:jc w:val="center"/>
        <w:rPr>
          <w:sz w:val="28"/>
          <w:szCs w:val="28"/>
        </w:rPr>
      </w:pPr>
      <w:r w:rsidRPr="00FB7710">
        <w:rPr>
          <w:rFonts w:eastAsia="Calibri"/>
          <w:noProof/>
          <w:sz w:val="28"/>
          <w:szCs w:val="28"/>
        </w:rPr>
      </w:r>
      <w:r w:rsidRPr="00FB7710">
        <w:rPr>
          <w:rFonts w:eastAsia="Calibri"/>
          <w:noProof/>
          <w:sz w:val="28"/>
          <w:szCs w:val="28"/>
        </w:rPr>
        <w:pict>
          <v:rect id="Прямоугольник 7" o:spid="_x0000_s1063" alt="Описание: C:\Users\user3\AppData\Local\Temp\msohtmlclip1\01\clip_image006.gif" style="width:504.9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" filled="f" stroked="f">
            <o:lock v:ext="edit" aspectratio="t"/>
            <w10:wrap type="none"/>
            <w10:anchorlock/>
          </v:rect>
        </w:pict>
      </w:r>
      <w:r w:rsidR="00646093" w:rsidRPr="00BF2F3F">
        <w:rPr>
          <w:sz w:val="28"/>
          <w:szCs w:val="28"/>
        </w:rPr>
        <w:t>(маршрут  (с указанием начального, основных промежуточных и конечного пунктов автомобильных дорог,</w:t>
      </w:r>
    </w:p>
    <w:p w:rsidR="00646093" w:rsidRPr="00BF2F3F" w:rsidRDefault="00646093" w:rsidP="00646093">
      <w:pPr>
        <w:ind w:right="-234"/>
        <w:rPr>
          <w:sz w:val="28"/>
          <w:szCs w:val="28"/>
        </w:rPr>
      </w:pPr>
      <w:r w:rsidRPr="00BF2F3F">
        <w:rPr>
          <w:sz w:val="28"/>
          <w:szCs w:val="28"/>
        </w:rPr>
        <w:t>     по которым проходит маршрут транспортного средства, осуществляющего перевозку опасных грузов) &lt;*&gt;</w:t>
      </w:r>
    </w:p>
    <w:p w:rsidR="00646093" w:rsidRPr="00BF2F3F" w:rsidRDefault="00646093" w:rsidP="00646093">
      <w:pPr>
        <w:spacing w:line="220" w:lineRule="atLeast"/>
        <w:ind w:right="2035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spacing w:line="220" w:lineRule="atLeast"/>
        <w:ind w:right="-92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на срок действия с   __________________    по ______________________</w:t>
      </w: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Местонахождение заявителя (индекс, юридический адрес или адрес места жительства заявителя        (индекс, почтовый адрес заявителя)</w:t>
      </w:r>
    </w:p>
    <w:p w:rsidR="00646093" w:rsidRPr="00BF2F3F" w:rsidRDefault="00FB7710" w:rsidP="00646093">
      <w:pPr>
        <w:spacing w:line="220" w:lineRule="atLeast"/>
        <w:ind w:right="2035"/>
        <w:rPr>
          <w:sz w:val="28"/>
          <w:szCs w:val="28"/>
        </w:rPr>
      </w:pPr>
      <w:r w:rsidRPr="00FB7710">
        <w:rPr>
          <w:rFonts w:eastAsia="Calibri"/>
          <w:noProof/>
          <w:sz w:val="28"/>
          <w:szCs w:val="28"/>
        </w:rPr>
      </w:r>
      <w:r w:rsidRPr="00FB7710">
        <w:rPr>
          <w:rFonts w:eastAsia="Calibri"/>
          <w:noProof/>
          <w:sz w:val="28"/>
          <w:szCs w:val="28"/>
        </w:rPr>
        <w:pict>
          <v:rect id="Прямоугольник 8" o:spid="_x0000_s1062" alt="Описание: C:\Users\user3\AppData\Local\Temp\msohtmlclip1\01\clip_image012.gif" style="width:165.95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" filled="f" stroked="f">
            <o:lock v:ext="edit" aspectratio="t"/>
            <w10:wrap type="none"/>
            <w10:anchorlock/>
          </v:rect>
        </w:pict>
      </w:r>
      <w:r w:rsidRPr="00FB7710">
        <w:rPr>
          <w:rFonts w:eastAsia="Calibri"/>
          <w:noProof/>
          <w:sz w:val="28"/>
          <w:szCs w:val="28"/>
        </w:rPr>
      </w:r>
      <w:r>
        <w:rPr>
          <w:rFonts w:eastAsia="Calibri"/>
          <w:noProof/>
          <w:sz w:val="28"/>
          <w:szCs w:val="28"/>
        </w:rPr>
        <w:pict>
          <v:rect id="Прямоугольник 9" o:spid="_x0000_s1061" alt="Описание: C:\Users\user3\AppData\Local\Temp\msohtmlclip1\01\clip_image013.gif" style="width:153.65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" filled="f" stroked="f">
            <o:lock v:ext="edit" aspectratio="t"/>
            <w10:wrap type="none"/>
            <w10:anchorlock/>
          </v:rect>
        </w:pict>
      </w:r>
      <w:r w:rsidR="00646093" w:rsidRPr="00BF2F3F">
        <w:rPr>
          <w:sz w:val="28"/>
          <w:szCs w:val="28"/>
        </w:rPr>
        <w:t>Телефон                                                         Факс</w:t>
      </w:r>
    </w:p>
    <w:p w:rsidR="00646093" w:rsidRPr="00BF2F3F" w:rsidRDefault="00646093" w:rsidP="00646093">
      <w:pPr>
        <w:spacing w:line="220" w:lineRule="atLeast"/>
        <w:ind w:right="2035"/>
        <w:rPr>
          <w:sz w:val="28"/>
          <w:szCs w:val="28"/>
        </w:rPr>
      </w:pPr>
      <w:r w:rsidRPr="00BF2F3F">
        <w:rPr>
          <w:sz w:val="28"/>
          <w:szCs w:val="28"/>
        </w:rPr>
        <w:t>ИНН                                                              ОГРН</w:t>
      </w:r>
    </w:p>
    <w:p w:rsidR="00646093" w:rsidRPr="00BF2F3F" w:rsidRDefault="00646093" w:rsidP="00646093">
      <w:pPr>
        <w:spacing w:line="190" w:lineRule="atLeast"/>
        <w:ind w:right="50"/>
        <w:rPr>
          <w:sz w:val="28"/>
          <w:szCs w:val="28"/>
        </w:rPr>
      </w:pPr>
      <w:r w:rsidRPr="00BF2F3F">
        <w:rPr>
          <w:sz w:val="28"/>
          <w:szCs w:val="28"/>
        </w:rPr>
        <w:t>  (дополнительная информация (в т.ч. банковские реквизиты заявителя), указываемая заявителя при    при подаче заявления)</w:t>
      </w:r>
    </w:p>
    <w:p w:rsidR="00646093" w:rsidRPr="00BF2F3F" w:rsidRDefault="00646093" w:rsidP="00646093">
      <w:pPr>
        <w:spacing w:line="227" w:lineRule="atLeast"/>
        <w:rPr>
          <w:sz w:val="28"/>
          <w:szCs w:val="28"/>
        </w:rPr>
      </w:pPr>
    </w:p>
    <w:p w:rsidR="00646093" w:rsidRPr="00BF2F3F" w:rsidRDefault="00646093" w:rsidP="00646093">
      <w:pPr>
        <w:spacing w:line="227" w:lineRule="atLeast"/>
        <w:rPr>
          <w:sz w:val="28"/>
          <w:szCs w:val="28"/>
        </w:rPr>
      </w:pPr>
      <w:r w:rsidRPr="00BF2F3F">
        <w:rPr>
          <w:sz w:val="28"/>
          <w:szCs w:val="28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646093" w:rsidRPr="00BF2F3F" w:rsidRDefault="00646093" w:rsidP="00646093">
      <w:pPr>
        <w:spacing w:before="100" w:beforeAutospacing="1" w:after="100" w:afterAutospacing="1" w:line="190" w:lineRule="atLeast"/>
        <w:ind w:left="60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spacing w:line="200" w:lineRule="atLeast"/>
        <w:rPr>
          <w:sz w:val="28"/>
          <w:szCs w:val="28"/>
        </w:rPr>
      </w:pPr>
      <w:r w:rsidRPr="00BF2F3F">
        <w:rPr>
          <w:sz w:val="28"/>
          <w:szCs w:val="28"/>
        </w:rPr>
        <w:t xml:space="preserve">Руководитель ______________________________________________________________ </w:t>
      </w:r>
    </w:p>
    <w:p w:rsidR="00646093" w:rsidRPr="00BF2F3F" w:rsidRDefault="00FB7710" w:rsidP="00646093">
      <w:pPr>
        <w:spacing w:after="183" w:line="190" w:lineRule="atLeast"/>
        <w:ind w:left="1418" w:right="2177"/>
        <w:jc w:val="center"/>
        <w:rPr>
          <w:sz w:val="28"/>
          <w:szCs w:val="28"/>
        </w:rPr>
      </w:pPr>
      <w:r w:rsidRPr="00FB7710">
        <w:rPr>
          <w:rFonts w:eastAsia="Calibri"/>
          <w:noProof/>
          <w:sz w:val="28"/>
          <w:szCs w:val="28"/>
        </w:rPr>
      </w:r>
      <w:r w:rsidRPr="00FB7710">
        <w:rPr>
          <w:rFonts w:eastAsia="Calibri"/>
          <w:noProof/>
          <w:sz w:val="28"/>
          <w:szCs w:val="28"/>
        </w:rPr>
        <w:pict>
          <v:rect id="Прямоугольник 10" o:spid="_x0000_s1060" alt="Описание: C:\Users\user3\AppData\Local\Temp\msohtmlclip1\01\clip_image016.gif" style="width:433.75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646093" w:rsidRPr="00BF2F3F">
        <w:rPr>
          <w:sz w:val="28"/>
          <w:szCs w:val="28"/>
        </w:rPr>
        <w:t>                     (должность, Ф.И.О., подпись)</w:t>
      </w:r>
    </w:p>
    <w:p w:rsidR="00646093" w:rsidRPr="00BF2F3F" w:rsidRDefault="00646093" w:rsidP="00646093">
      <w:pPr>
        <w:spacing w:line="240" w:lineRule="atLeast"/>
        <w:rPr>
          <w:sz w:val="28"/>
          <w:szCs w:val="28"/>
        </w:rPr>
      </w:pPr>
      <w:r w:rsidRPr="00BF2F3F">
        <w:rPr>
          <w:sz w:val="28"/>
          <w:szCs w:val="28"/>
        </w:rPr>
        <w:t>« ____  »    __________________   20</w:t>
      </w:r>
      <w:r w:rsidRPr="00BF2F3F">
        <w:rPr>
          <w:sz w:val="28"/>
          <w:szCs w:val="28"/>
          <w:u w:val="single"/>
        </w:rPr>
        <w:t>      </w:t>
      </w:r>
      <w:r w:rsidRPr="00BF2F3F">
        <w:rPr>
          <w:sz w:val="28"/>
          <w:szCs w:val="28"/>
        </w:rPr>
        <w:t xml:space="preserve"> г.                                            М.П.                                         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247"/>
        <w:gridCol w:w="225"/>
        <w:gridCol w:w="1580"/>
        <w:gridCol w:w="375"/>
        <w:gridCol w:w="352"/>
      </w:tblGrid>
      <w:tr w:rsidR="00646093" w:rsidRPr="00BF2F3F" w:rsidTr="0081781A">
        <w:trPr>
          <w:tblCellSpacing w:w="0" w:type="dxa"/>
        </w:trPr>
        <w:tc>
          <w:tcPr>
            <w:tcW w:w="6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240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spacing w:line="15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46093" w:rsidRPr="00BF2F3F" w:rsidRDefault="00FB7710" w:rsidP="0081781A">
            <w:pPr>
              <w:spacing w:line="15" w:lineRule="atLeast"/>
              <w:rPr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</w: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11" o:spid="_x0000_s1059" alt="Описание: C:\Users\user3\AppData\Local\Temp\msohtmlclip1\01\clip_image017.gif" style="width:12.3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</w:tr>
      <w:tr w:rsidR="00646093" w:rsidRPr="00BF2F3F" w:rsidTr="0081781A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spacing w:line="15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spacing w:line="15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46093" w:rsidRPr="00BF2F3F" w:rsidRDefault="00FB7710" w:rsidP="0081781A">
            <w:pPr>
              <w:spacing w:line="15" w:lineRule="atLeast"/>
              <w:rPr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</w: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16" o:spid="_x0000_s1058" alt="Описание: C:\Users\user3\AppData\Local\Temp\msohtmlclip1\01\clip_image018.gif" style="width:79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spacing w:line="15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46093" w:rsidRPr="00BF2F3F" w:rsidRDefault="00FB7710" w:rsidP="0081781A">
            <w:pPr>
              <w:spacing w:line="15" w:lineRule="atLeast"/>
              <w:rPr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</w: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17" o:spid="_x0000_s1057" alt="Описание: C:\Users\user3\AppData\Local\Temp\msohtmlclip1\01\clip_image019.gif" style="width:17.55pt;height: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646093" w:rsidRPr="00BF2F3F" w:rsidTr="0081781A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spacing w:line="15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</w:tr>
    </w:tbl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br w:type="textWrapping" w:clear="all"/>
      </w:r>
    </w:p>
    <w:p w:rsidR="00646093" w:rsidRPr="00BF2F3F" w:rsidRDefault="00646093" w:rsidP="00646093">
      <w:pPr>
        <w:spacing w:line="190" w:lineRule="atLeast"/>
        <w:rPr>
          <w:sz w:val="28"/>
          <w:szCs w:val="28"/>
        </w:rPr>
      </w:pPr>
      <w:r w:rsidRPr="00BF2F3F">
        <w:rPr>
          <w:b/>
          <w:bCs/>
          <w:sz w:val="28"/>
          <w:szCs w:val="28"/>
        </w:rPr>
        <w:t>---------------------------</w:t>
      </w:r>
    </w:p>
    <w:p w:rsidR="00646093" w:rsidRPr="00BF2F3F" w:rsidRDefault="00646093" w:rsidP="00646093">
      <w:pPr>
        <w:rPr>
          <w:sz w:val="28"/>
          <w:szCs w:val="28"/>
        </w:rPr>
        <w:sectPr w:rsidR="00646093" w:rsidRPr="00BF2F3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 w:rsidRPr="00BF2F3F">
        <w:rPr>
          <w:sz w:val="28"/>
          <w:szCs w:val="28"/>
        </w:rPr>
        <w:t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646093" w:rsidRPr="00BF2F3F" w:rsidRDefault="00646093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                                                                    ПРИЛОЖЕНИЕ № 2 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511C6F" w:rsidRPr="00BF2F3F" w:rsidRDefault="00511C6F" w:rsidP="00511C6F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Успенского </w:t>
      </w:r>
      <w:r w:rsidRPr="00BF2F3F">
        <w:rPr>
          <w:sz w:val="28"/>
          <w:szCs w:val="28"/>
        </w:rPr>
        <w:t xml:space="preserve">сельского поселения </w:t>
      </w:r>
    </w:p>
    <w:p w:rsidR="00511C6F" w:rsidRDefault="00511C6F" w:rsidP="00511C6F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 района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BF2F3F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ind w:left="6237" w:right="20"/>
        <w:rPr>
          <w:sz w:val="28"/>
          <w:szCs w:val="28"/>
        </w:rPr>
      </w:pPr>
      <w:r w:rsidRPr="00BF2F3F">
        <w:rPr>
          <w:sz w:val="28"/>
          <w:szCs w:val="28"/>
        </w:rPr>
        <w:t xml:space="preserve">Приложение </w:t>
      </w:r>
    </w:p>
    <w:p w:rsidR="00646093" w:rsidRPr="00BF2F3F" w:rsidRDefault="00646093" w:rsidP="00646093">
      <w:pPr>
        <w:ind w:left="6237" w:right="20"/>
        <w:rPr>
          <w:sz w:val="28"/>
          <w:szCs w:val="28"/>
        </w:rPr>
      </w:pPr>
      <w:r w:rsidRPr="00BF2F3F">
        <w:rPr>
          <w:sz w:val="28"/>
          <w:szCs w:val="28"/>
        </w:rPr>
        <w:t>к заявлению о получении</w:t>
      </w:r>
    </w:p>
    <w:p w:rsidR="00646093" w:rsidRPr="00BF2F3F" w:rsidRDefault="00646093" w:rsidP="00646093">
      <w:pPr>
        <w:ind w:left="6237" w:right="20"/>
        <w:rPr>
          <w:sz w:val="28"/>
          <w:szCs w:val="28"/>
        </w:rPr>
      </w:pPr>
      <w:r w:rsidRPr="00BF2F3F">
        <w:rPr>
          <w:sz w:val="28"/>
          <w:szCs w:val="28"/>
        </w:rPr>
        <w:t>специального разрешения</w:t>
      </w:r>
    </w:p>
    <w:p w:rsidR="00646093" w:rsidRPr="00BF2F3F" w:rsidRDefault="00646093" w:rsidP="00646093">
      <w:pPr>
        <w:ind w:left="6237" w:right="20"/>
        <w:rPr>
          <w:sz w:val="28"/>
          <w:szCs w:val="28"/>
        </w:rPr>
      </w:pPr>
      <w:r w:rsidRPr="00BF2F3F">
        <w:rPr>
          <w:sz w:val="28"/>
          <w:szCs w:val="28"/>
        </w:rPr>
        <w:t>на движение по автомобильным</w:t>
      </w:r>
    </w:p>
    <w:p w:rsidR="00646093" w:rsidRPr="00BF2F3F" w:rsidRDefault="00646093" w:rsidP="00646093">
      <w:pPr>
        <w:ind w:left="6237" w:right="20"/>
        <w:rPr>
          <w:sz w:val="28"/>
          <w:szCs w:val="28"/>
        </w:rPr>
      </w:pPr>
      <w:r w:rsidRPr="00BF2F3F">
        <w:rPr>
          <w:sz w:val="28"/>
          <w:szCs w:val="28"/>
        </w:rPr>
        <w:t>дорогам транспортного средства, осуществляющего перевозку опасных грузов</w:t>
      </w:r>
    </w:p>
    <w:p w:rsidR="00646093" w:rsidRPr="00BF2F3F" w:rsidRDefault="00646093" w:rsidP="00646093">
      <w:pPr>
        <w:ind w:left="6237" w:right="20"/>
        <w:jc w:val="both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ind w:left="142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1. Сведения о заявленном для перевозки опасном грузе (опасных грузах)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10"/>
        <w:gridCol w:w="9180"/>
      </w:tblGrid>
      <w:tr w:rsidR="00646093" w:rsidRPr="00BF2F3F" w:rsidTr="0081781A">
        <w:trPr>
          <w:trHeight w:val="569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№</w:t>
            </w:r>
          </w:p>
          <w:p w:rsidR="00646093" w:rsidRPr="00BF2F3F" w:rsidRDefault="00646093" w:rsidP="0081781A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п/п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line="277" w:lineRule="exact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Класс, номер ООН, наименование и описание заявленного к перевозке</w:t>
            </w:r>
          </w:p>
          <w:p w:rsidR="00646093" w:rsidRPr="00BF2F3F" w:rsidRDefault="00646093" w:rsidP="0081781A">
            <w:pPr>
              <w:framePr w:wrap="notBeside" w:vAnchor="text" w:hAnchor="text" w:xAlign="center" w:y="1"/>
              <w:spacing w:line="277" w:lineRule="exact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опасного груза</w:t>
            </w:r>
          </w:p>
        </w:tc>
      </w:tr>
      <w:tr w:rsidR="00646093" w:rsidRPr="00BF2F3F" w:rsidTr="0081781A">
        <w:trPr>
          <w:trHeight w:val="28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8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302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spacing w:before="120" w:line="220" w:lineRule="atLeast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2. Дополнительные сведения при перевозке опасных грузов</w:t>
      </w:r>
    </w:p>
    <w:p w:rsidR="00646093" w:rsidRPr="00BF2F3F" w:rsidRDefault="00646093" w:rsidP="00646093">
      <w:pPr>
        <w:spacing w:line="180" w:lineRule="exact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90"/>
        <w:gridCol w:w="4140"/>
      </w:tblGrid>
      <w:tr w:rsidR="00646093" w:rsidRPr="00BF2F3F" w:rsidTr="0081781A">
        <w:trPr>
          <w:trHeight w:val="29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Наименование, местонахождение и телефон</w:t>
            </w:r>
          </w:p>
          <w:p w:rsidR="00646093" w:rsidRPr="00BF2F3F" w:rsidRDefault="00646093" w:rsidP="0081781A">
            <w:pPr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грузоотправителя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h="4309" w:wrap="notBeside" w:vAnchor="text" w:hAnchor="text" w:xAlign="center" w:y="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92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Наименование, местонахождение и телефон</w:t>
            </w:r>
          </w:p>
          <w:p w:rsidR="00646093" w:rsidRPr="00BF2F3F" w:rsidRDefault="00646093" w:rsidP="0081781A">
            <w:pPr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грузополучателя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h="4309" w:wrap="notBeside" w:vAnchor="text" w:hAnchor="text" w:xAlign="center" w:y="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84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Телефоны вызова аварийных служб по маршруту перевозки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h="4309" w:wrap="notBeside" w:vAnchor="text" w:hAnchor="text" w:xAlign="center" w:y="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1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h="4309" w:wrap="notBeside" w:vAnchor="text" w:hAnchor="text" w:xAlign="center" w:y="7"/>
              <w:rPr>
                <w:sz w:val="28"/>
                <w:szCs w:val="28"/>
              </w:rPr>
            </w:pPr>
          </w:p>
        </w:tc>
      </w:tr>
      <w:tr w:rsidR="00646093" w:rsidRPr="00BF2F3F" w:rsidTr="0081781A">
        <w:trPr>
          <w:trHeight w:val="284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line="270" w:lineRule="exact"/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Адреса и телефоны промежуточных пунктов, куда</w:t>
            </w:r>
          </w:p>
          <w:p w:rsidR="00646093" w:rsidRPr="00BF2F3F" w:rsidRDefault="00646093" w:rsidP="0081781A">
            <w:pPr>
              <w:spacing w:line="270" w:lineRule="exact"/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в случае необходимости можно сдать груз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h="4309" w:wrap="notBeside" w:vAnchor="text" w:hAnchor="text" w:xAlign="center" w:y="7"/>
              <w:rPr>
                <w:sz w:val="28"/>
                <w:szCs w:val="28"/>
              </w:rPr>
            </w:pPr>
          </w:p>
        </w:tc>
      </w:tr>
      <w:tr w:rsidR="00646093" w:rsidRPr="00BF2F3F" w:rsidTr="0081781A">
        <w:trPr>
          <w:trHeight w:val="284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Места стоянок (указать при необходимости)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h="4309" w:wrap="notBeside" w:vAnchor="text" w:hAnchor="text" w:xAlign="center" w:y="7"/>
              <w:rPr>
                <w:sz w:val="28"/>
                <w:szCs w:val="28"/>
              </w:rPr>
            </w:pPr>
          </w:p>
        </w:tc>
      </w:tr>
      <w:tr w:rsidR="00646093" w:rsidRPr="00BF2F3F" w:rsidTr="0081781A">
        <w:trPr>
          <w:trHeight w:val="284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line="277" w:lineRule="exac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Места заправки топливом (указать при необходимости)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093" w:rsidRPr="00BF2F3F" w:rsidRDefault="00646093" w:rsidP="0081781A">
            <w:pPr>
              <w:framePr w:h="4309" w:wrap="notBeside" w:vAnchor="text" w:hAnchor="text" w:xAlign="center" w:y="7"/>
              <w:rPr>
                <w:sz w:val="28"/>
                <w:szCs w:val="28"/>
              </w:rPr>
            </w:pPr>
          </w:p>
        </w:tc>
      </w:tr>
    </w:tbl>
    <w:p w:rsidR="00646093" w:rsidRPr="00BF2F3F" w:rsidRDefault="00646093" w:rsidP="00646093">
      <w:pPr>
        <w:spacing w:before="120" w:line="220" w:lineRule="atLeast"/>
        <w:rPr>
          <w:sz w:val="28"/>
          <w:szCs w:val="28"/>
        </w:rPr>
      </w:pPr>
      <w:r w:rsidRPr="00BF2F3F">
        <w:rPr>
          <w:sz w:val="28"/>
          <w:szCs w:val="28"/>
        </w:rPr>
        <w:t>Руководитель                                                                                 (ФИО, должность, подпись)</w:t>
      </w:r>
    </w:p>
    <w:p w:rsidR="00646093" w:rsidRPr="00BF2F3F" w:rsidRDefault="00646093" w:rsidP="00646093">
      <w:pPr>
        <w:spacing w:before="100" w:beforeAutospacing="1" w:after="100" w:afterAutospacing="1"/>
        <w:rPr>
          <w:sz w:val="28"/>
          <w:szCs w:val="28"/>
        </w:rPr>
      </w:pPr>
      <w:r w:rsidRPr="00BF2F3F">
        <w:rPr>
          <w:sz w:val="28"/>
          <w:szCs w:val="28"/>
        </w:rPr>
        <w:t> “_____” _____________ 20___ г.                                                                            М.П.</w:t>
      </w:r>
    </w:p>
    <w:p w:rsidR="00646093" w:rsidRPr="00BF2F3F" w:rsidRDefault="00646093" w:rsidP="00646093">
      <w:pPr>
        <w:spacing w:before="100" w:beforeAutospacing="1" w:after="100" w:afterAutospacing="1" w:line="544" w:lineRule="atLeast"/>
        <w:ind w:left="142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                                                                                 ПРИЛОЖЕНИЕ № 3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511C6F" w:rsidRPr="00BF2F3F" w:rsidRDefault="00511C6F" w:rsidP="00511C6F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Успенского </w:t>
      </w:r>
      <w:r w:rsidRPr="00BF2F3F">
        <w:rPr>
          <w:sz w:val="28"/>
          <w:szCs w:val="28"/>
        </w:rPr>
        <w:t xml:space="preserve">сельского поселения </w:t>
      </w:r>
    </w:p>
    <w:p w:rsidR="00511C6F" w:rsidRDefault="00511C6F" w:rsidP="00511C6F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 района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BF2F3F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sz w:val="28"/>
          <w:szCs w:val="28"/>
        </w:rPr>
      </w:pPr>
    </w:p>
    <w:p w:rsidR="00646093" w:rsidRPr="00BF2F3F" w:rsidRDefault="00646093" w:rsidP="00646093">
      <w:pPr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 xml:space="preserve">Журнал </w:t>
      </w:r>
    </w:p>
    <w:p w:rsidR="00646093" w:rsidRPr="00BF2F3F" w:rsidRDefault="00646093" w:rsidP="00646093">
      <w:pPr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регистрации заявлений и выдачи специальных разрешений</w:t>
      </w: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93"/>
        <w:gridCol w:w="1276"/>
        <w:gridCol w:w="1418"/>
        <w:gridCol w:w="2835"/>
        <w:gridCol w:w="2835"/>
        <w:gridCol w:w="1417"/>
      </w:tblGrid>
      <w:tr w:rsidR="00646093" w:rsidRPr="00BF2F3F" w:rsidTr="0081781A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№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Дата получения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Регистрац. номер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Наименование заявителя, его место нахождения,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Тип, марка, модель ТС,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государственный регистрационный знак автомобиля, прицепа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или полуприцепа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Класс, номер ООН, наименование и классификационный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код опасного груза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rFonts w:eastAsia="Calibri"/>
                <w:sz w:val="28"/>
                <w:szCs w:val="28"/>
              </w:rPr>
            </w:pPr>
            <w:r w:rsidRPr="00BF2F3F">
              <w:rPr>
                <w:rFonts w:eastAsia="Calibri"/>
                <w:sz w:val="28"/>
                <w:szCs w:val="28"/>
              </w:rPr>
              <w:t>Маршрут</w:t>
            </w:r>
          </w:p>
          <w:p w:rsidR="00646093" w:rsidRPr="00BF2F3F" w:rsidRDefault="00646093" w:rsidP="0081781A">
            <w:pPr>
              <w:rPr>
                <w:rFonts w:eastAsia="Calibri"/>
                <w:sz w:val="28"/>
                <w:szCs w:val="28"/>
              </w:rPr>
            </w:pPr>
            <w:r w:rsidRPr="00BF2F3F">
              <w:rPr>
                <w:rFonts w:eastAsia="Calibri"/>
                <w:sz w:val="28"/>
                <w:szCs w:val="28"/>
              </w:rPr>
              <w:t>перевозки опасного</w:t>
            </w:r>
          </w:p>
          <w:p w:rsidR="00646093" w:rsidRPr="00BF2F3F" w:rsidRDefault="00646093" w:rsidP="0081781A">
            <w:pPr>
              <w:rPr>
                <w:rFonts w:eastAsia="Calibri"/>
                <w:sz w:val="28"/>
                <w:szCs w:val="28"/>
              </w:rPr>
            </w:pPr>
            <w:r w:rsidRPr="00BF2F3F">
              <w:rPr>
                <w:rFonts w:eastAsia="Calibri"/>
                <w:sz w:val="28"/>
                <w:szCs w:val="28"/>
              </w:rPr>
              <w:t>груза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right="4145" w:hanging="28"/>
              <w:rPr>
                <w:sz w:val="28"/>
                <w:szCs w:val="28"/>
              </w:rPr>
            </w:pPr>
          </w:p>
        </w:tc>
      </w:tr>
      <w:tr w:rsidR="00646093" w:rsidRPr="00BF2F3F" w:rsidTr="0081781A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7</w:t>
            </w:r>
          </w:p>
        </w:tc>
      </w:tr>
    </w:tbl>
    <w:p w:rsidR="00646093" w:rsidRPr="00BF2F3F" w:rsidRDefault="00646093" w:rsidP="00646093">
      <w:pPr>
        <w:spacing w:before="100" w:beforeAutospacing="1" w:after="100" w:afterAutospacing="1"/>
        <w:rPr>
          <w:sz w:val="28"/>
          <w:szCs w:val="28"/>
        </w:rPr>
      </w:pPr>
      <w:r w:rsidRPr="00BF2F3F">
        <w:rPr>
          <w:b/>
          <w:bCs/>
          <w:sz w:val="28"/>
          <w:szCs w:val="28"/>
        </w:rPr>
        <w:t> </w:t>
      </w:r>
    </w:p>
    <w:tbl>
      <w:tblPr>
        <w:tblW w:w="114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16"/>
        <w:gridCol w:w="1842"/>
        <w:gridCol w:w="1700"/>
        <w:gridCol w:w="2125"/>
        <w:gridCol w:w="1842"/>
        <w:gridCol w:w="1133"/>
      </w:tblGrid>
      <w:tr w:rsidR="00646093" w:rsidRPr="00BF2F3F" w:rsidTr="0081781A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Номер и дата выдачи специального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Срок действия специального разрешения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Подпись должностного лица, выдавшего специальное разрешение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(отказ в выдаче специального разрешения)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Дата получения специального разрешения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(отказа в выдаче специального разрешения)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Ф.И.О., наименование должности лица, получившего специальное разрешение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(отказ в выдаче специального разрешения)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Подпись </w:t>
            </w:r>
          </w:p>
          <w:p w:rsidR="00646093" w:rsidRPr="00BF2F3F" w:rsidRDefault="00646093" w:rsidP="0081781A">
            <w:pPr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лица, получившего специальное разрешение</w:t>
            </w:r>
          </w:p>
          <w:p w:rsidR="00646093" w:rsidRPr="00BF2F3F" w:rsidRDefault="00646093" w:rsidP="0081781A">
            <w:pPr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(отказ в выдаче специального разрешения)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Дата, номер и причина отказа в рассмотрении заявления*</w:t>
            </w:r>
          </w:p>
        </w:tc>
      </w:tr>
      <w:tr w:rsidR="00646093" w:rsidRPr="00BF2F3F" w:rsidTr="0081781A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28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14</w:t>
            </w:r>
          </w:p>
        </w:tc>
      </w:tr>
    </w:tbl>
    <w:p w:rsidR="00646093" w:rsidRPr="00BF2F3F" w:rsidRDefault="00646093" w:rsidP="00646093">
      <w:pPr>
        <w:ind w:left="142" w:hanging="142"/>
        <w:rPr>
          <w:sz w:val="28"/>
          <w:szCs w:val="28"/>
        </w:rPr>
      </w:pPr>
      <w:r w:rsidRPr="00BF2F3F">
        <w:rPr>
          <w:sz w:val="28"/>
          <w:szCs w:val="28"/>
        </w:rPr>
        <w:t>*при вручении отказа заявителю при непосредственном обращении, подпись заявителя о получении документа ставится в графе 13, в графе 8 ставится прочерк13</w:t>
      </w:r>
    </w:p>
    <w:p w:rsidR="00646093" w:rsidRPr="00BF2F3F" w:rsidRDefault="00646093" w:rsidP="00646093">
      <w:pPr>
        <w:rPr>
          <w:rFonts w:eastAsia="Arial Unicode MS"/>
          <w:sz w:val="28"/>
          <w:szCs w:val="28"/>
        </w:rPr>
        <w:sectPr w:rsidR="00646093" w:rsidRPr="00BF2F3F">
          <w:pgSz w:w="12240" w:h="15840"/>
          <w:pgMar w:top="1134" w:right="49" w:bottom="1134" w:left="1701" w:header="720" w:footer="720" w:gutter="0"/>
          <w:cols w:space="720"/>
        </w:sectPr>
      </w:pPr>
    </w:p>
    <w:p w:rsidR="00646093" w:rsidRPr="00BF2F3F" w:rsidRDefault="00646093" w:rsidP="00511C6F">
      <w:pPr>
        <w:ind w:left="709" w:right="23" w:firstLine="4111"/>
        <w:jc w:val="righ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ПРИЛОЖЕНИЕ № 4 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511C6F" w:rsidRPr="00BF2F3F" w:rsidRDefault="00511C6F" w:rsidP="00511C6F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Успенского </w:t>
      </w:r>
      <w:r w:rsidRPr="00BF2F3F">
        <w:rPr>
          <w:sz w:val="28"/>
          <w:szCs w:val="28"/>
        </w:rPr>
        <w:t xml:space="preserve">сельского поселения </w:t>
      </w:r>
    </w:p>
    <w:p w:rsidR="00511C6F" w:rsidRDefault="00511C6F" w:rsidP="00511C6F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 района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BF2F3F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                                                                             </w:t>
      </w:r>
    </w:p>
    <w:p w:rsidR="00646093" w:rsidRPr="00BF2F3F" w:rsidRDefault="00646093" w:rsidP="00646093">
      <w:pPr>
        <w:ind w:left="3969" w:right="20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____________________________________</w:t>
      </w:r>
    </w:p>
    <w:p w:rsidR="00646093" w:rsidRPr="00BF2F3F" w:rsidRDefault="00646093" w:rsidP="00646093">
      <w:pPr>
        <w:spacing w:before="100" w:beforeAutospacing="1" w:after="100" w:afterAutospacing="1" w:line="263" w:lineRule="atLeast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(наименование и адрес владельца, а/дороги)</w:t>
      </w:r>
    </w:p>
    <w:p w:rsidR="00646093" w:rsidRPr="00BF2F3F" w:rsidRDefault="00646093" w:rsidP="00646093">
      <w:pPr>
        <w:ind w:hanging="40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З А Я В К А</w:t>
      </w:r>
    </w:p>
    <w:p w:rsidR="00646093" w:rsidRPr="00BF2F3F" w:rsidRDefault="00646093" w:rsidP="00646093">
      <w:pPr>
        <w:ind w:hanging="40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 xml:space="preserve">на согласование маршрута транспортных средств, </w:t>
      </w:r>
    </w:p>
    <w:p w:rsidR="00646093" w:rsidRPr="00BF2F3F" w:rsidRDefault="00646093" w:rsidP="00646093">
      <w:pPr>
        <w:ind w:hanging="40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осуществляющих перевозку опасных грузов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В соответствии с частями 1, 4, 6 ст.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пунктов 6 и 11 Порядка выдачи специального разрешения на движение по автомобильным дорогам транспортного средства, осуществляющего перевозку опасных грузов, утвержденного Приказом Минтранса от04.07.2011 г. №179 и главы 1.10 Европейского соглашения о международной дорожной перевозке опасных грузов (ДОПОГ), направляю для согласования маршрут перевозки опасного груза____________________________________________________________________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  <w:vertAlign w:val="superscript"/>
        </w:rPr>
        <w:t>(наименование и адрес перевозчика опасных грузов)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  <w:r w:rsidRPr="00BF2F3F">
        <w:rPr>
          <w:sz w:val="28"/>
          <w:szCs w:val="28"/>
        </w:rPr>
        <w:t>по автомобильным дорогам, находящимся в Вашем ведении.</w:t>
      </w:r>
    </w:p>
    <w:p w:rsidR="00646093" w:rsidRPr="00BF2F3F" w:rsidRDefault="00646093" w:rsidP="00646093">
      <w:pPr>
        <w:jc w:val="both"/>
        <w:rPr>
          <w:sz w:val="28"/>
          <w:szCs w:val="28"/>
        </w:rPr>
      </w:pPr>
    </w:p>
    <w:p w:rsidR="00646093" w:rsidRPr="00BF2F3F" w:rsidRDefault="00646093" w:rsidP="00646093">
      <w:pPr>
        <w:numPr>
          <w:ilvl w:val="0"/>
          <w:numId w:val="19"/>
        </w:numPr>
        <w:spacing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Сведения о перевозимом опасном грузе:</w:t>
      </w:r>
    </w:p>
    <w:p w:rsidR="00646093" w:rsidRPr="00BF2F3F" w:rsidRDefault="00646093" w:rsidP="00646093">
      <w:pPr>
        <w:spacing w:after="120" w:line="260" w:lineRule="atLeast"/>
        <w:ind w:left="720" w:right="23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44"/>
        <w:gridCol w:w="1084"/>
        <w:gridCol w:w="1073"/>
        <w:gridCol w:w="1807"/>
        <w:gridCol w:w="5508"/>
      </w:tblGrid>
      <w:tr w:rsidR="00646093" w:rsidRPr="00BF2F3F" w:rsidTr="0081781A">
        <w:trPr>
          <w:trHeight w:val="580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п/п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260" w:hanging="95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Класс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140" w:hanging="95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№ 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left="140" w:hanging="95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ООН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Наименование 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ОГ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Краткая характеристика заявленного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 перевозке опасного груза</w:t>
            </w:r>
          </w:p>
        </w:tc>
      </w:tr>
      <w:tr w:rsidR="00646093" w:rsidRPr="00BF2F3F" w:rsidTr="0081781A">
        <w:trPr>
          <w:trHeight w:val="349"/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95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364"/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spacing w:before="120"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spacing w:before="120"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2. Маршрут перевозки: (согласно приложения к заявлению)</w:t>
      </w:r>
    </w:p>
    <w:p w:rsidR="00646093" w:rsidRPr="00BF2F3F" w:rsidRDefault="00646093" w:rsidP="00646093">
      <w:pPr>
        <w:spacing w:before="84" w:line="256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646093" w:rsidRPr="00BF2F3F" w:rsidRDefault="00646093" w:rsidP="00646093">
      <w:pPr>
        <w:spacing w:before="84" w:line="256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46093" w:rsidRPr="00BF2F3F" w:rsidRDefault="00646093" w:rsidP="00646093">
      <w:pPr>
        <w:spacing w:line="256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(наименование автомобильной дороги)</w:t>
      </w:r>
    </w:p>
    <w:p w:rsidR="00646093" w:rsidRPr="00BF2F3F" w:rsidRDefault="00646093" w:rsidP="00646093">
      <w:pPr>
        <w:spacing w:line="256" w:lineRule="atLeast"/>
        <w:ind w:right="23"/>
        <w:rPr>
          <w:sz w:val="28"/>
          <w:szCs w:val="28"/>
        </w:rPr>
      </w:pPr>
    </w:p>
    <w:p w:rsidR="00646093" w:rsidRPr="00BF2F3F" w:rsidRDefault="00646093" w:rsidP="00646093">
      <w:pPr>
        <w:spacing w:before="120"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 xml:space="preserve">3. Период перевозки: с ________________  по  _______________         </w:t>
      </w:r>
    </w:p>
    <w:p w:rsidR="00646093" w:rsidRPr="00BF2F3F" w:rsidRDefault="00646093" w:rsidP="00646093">
      <w:pPr>
        <w:spacing w:before="120"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spacing w:before="120"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4. Особые условия движения</w:t>
      </w:r>
    </w:p>
    <w:p w:rsidR="00646093" w:rsidRPr="00BF2F3F" w:rsidRDefault="00646093" w:rsidP="00646093">
      <w:pPr>
        <w:spacing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_____________________________________________________________________</w:t>
      </w:r>
    </w:p>
    <w:p w:rsidR="00646093" w:rsidRPr="00BF2F3F" w:rsidRDefault="00646093" w:rsidP="00646093">
      <w:pPr>
        <w:spacing w:before="120"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_____________________________________________________________________</w:t>
      </w:r>
    </w:p>
    <w:p w:rsidR="00646093" w:rsidRPr="00BF2F3F" w:rsidRDefault="00646093" w:rsidP="00646093">
      <w:pPr>
        <w:spacing w:before="120" w:after="120" w:line="26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В соответствии с частью 4 статьи 31 Федерального закона №257-ФЗ от 08.11.2007г., взимание платы за согласование маршрутов транспортных средств, осуществляющих перевозку опасных грузов, не допускается.</w:t>
      </w:r>
    </w:p>
    <w:p w:rsidR="00646093" w:rsidRPr="00BF2F3F" w:rsidRDefault="00646093" w:rsidP="00646093">
      <w:pPr>
        <w:spacing w:after="240" w:line="140" w:lineRule="atLeast"/>
        <w:ind w:left="578" w:right="23"/>
        <w:jc w:val="both"/>
        <w:rPr>
          <w:sz w:val="28"/>
          <w:szCs w:val="28"/>
        </w:rPr>
      </w:pPr>
      <w:r w:rsidRPr="00BF2F3F">
        <w:rPr>
          <w:sz w:val="28"/>
          <w:szCs w:val="28"/>
          <w:u w:val="single"/>
        </w:rPr>
        <w:t>(Должность)</w:t>
      </w:r>
      <w:r w:rsidRPr="00BF2F3F">
        <w:rPr>
          <w:sz w:val="28"/>
          <w:szCs w:val="28"/>
        </w:rPr>
        <w:t>                          </w:t>
      </w:r>
      <w:r w:rsidRPr="00BF2F3F">
        <w:rPr>
          <w:sz w:val="28"/>
          <w:szCs w:val="28"/>
          <w:u w:val="single"/>
        </w:rPr>
        <w:t>                                             </w:t>
      </w:r>
      <w:r w:rsidRPr="00BF2F3F">
        <w:rPr>
          <w:sz w:val="28"/>
          <w:szCs w:val="28"/>
        </w:rPr>
        <w:t xml:space="preserve">               </w:t>
      </w:r>
      <w:r w:rsidRPr="00BF2F3F">
        <w:rPr>
          <w:sz w:val="28"/>
          <w:szCs w:val="28"/>
          <w:u w:val="single"/>
        </w:rPr>
        <w:t>(Подпись) </w:t>
      </w:r>
      <w:r w:rsidRPr="00BF2F3F">
        <w:rPr>
          <w:sz w:val="28"/>
          <w:szCs w:val="28"/>
        </w:rPr>
        <w:t>                                            (Фамилия, инициалы)</w:t>
      </w:r>
    </w:p>
    <w:p w:rsidR="00646093" w:rsidRPr="00BF2F3F" w:rsidRDefault="00646093" w:rsidP="00646093">
      <w:pPr>
        <w:spacing w:line="190" w:lineRule="atLeast"/>
        <w:ind w:left="20" w:right="23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jc w:val="right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 </w:t>
      </w:r>
    </w:p>
    <w:p w:rsidR="00646093" w:rsidRPr="00BF2F3F" w:rsidRDefault="00646093" w:rsidP="00646093">
      <w:pPr>
        <w:spacing w:line="190" w:lineRule="atLeast"/>
        <w:ind w:right="23"/>
        <w:rPr>
          <w:sz w:val="28"/>
          <w:szCs w:val="28"/>
        </w:rPr>
      </w:pPr>
    </w:p>
    <w:p w:rsidR="00646093" w:rsidRPr="00BF2F3F" w:rsidRDefault="00646093" w:rsidP="00646093">
      <w:pPr>
        <w:spacing w:line="190" w:lineRule="atLeast"/>
        <w:ind w:left="20" w:right="23"/>
        <w:rPr>
          <w:sz w:val="28"/>
          <w:szCs w:val="28"/>
        </w:rPr>
      </w:pPr>
      <w:r w:rsidRPr="00BF2F3F">
        <w:rPr>
          <w:sz w:val="28"/>
          <w:szCs w:val="28"/>
        </w:rPr>
        <w:t xml:space="preserve">                                                                          ПРИЛОЖЕНИЕ № 5 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511C6F" w:rsidRPr="00BF2F3F" w:rsidRDefault="00511C6F" w:rsidP="00511C6F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Успенского </w:t>
      </w:r>
      <w:r w:rsidRPr="00BF2F3F">
        <w:rPr>
          <w:sz w:val="28"/>
          <w:szCs w:val="28"/>
        </w:rPr>
        <w:t xml:space="preserve">сельского поселения </w:t>
      </w:r>
    </w:p>
    <w:p w:rsidR="00511C6F" w:rsidRDefault="00511C6F" w:rsidP="00511C6F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 района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BF2F3F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tbl>
      <w:tblPr>
        <w:tblW w:w="0" w:type="auto"/>
        <w:jc w:val="center"/>
        <w:tblInd w:w="-675" w:type="dxa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A0"/>
      </w:tblPr>
      <w:tblGrid>
        <w:gridCol w:w="4765"/>
        <w:gridCol w:w="4817"/>
      </w:tblGrid>
      <w:tr w:rsidR="00646093" w:rsidRPr="00BF2F3F" w:rsidTr="0081781A">
        <w:trPr>
          <w:trHeight w:val="921"/>
          <w:jc w:val="center"/>
        </w:trPr>
        <w:tc>
          <w:tcPr>
            <w:tcW w:w="9582" w:type="dxa"/>
            <w:gridSpan w:val="2"/>
            <w:tcBorders>
              <w:bottom w:val="single" w:sz="4" w:space="0" w:color="auto"/>
            </w:tcBorders>
            <w:hideMark/>
          </w:tcPr>
          <w:p w:rsidR="00646093" w:rsidRPr="00BF2F3F" w:rsidRDefault="00646093" w:rsidP="0081781A">
            <w:pPr>
              <w:jc w:val="center"/>
              <w:rPr>
                <w:b/>
                <w:sz w:val="28"/>
                <w:szCs w:val="28"/>
              </w:rPr>
            </w:pPr>
            <w:r w:rsidRPr="00BF2F3F">
              <w:rPr>
                <w:b/>
                <w:sz w:val="28"/>
                <w:szCs w:val="28"/>
              </w:rPr>
              <w:t>Специальное разрешение № ___</w:t>
            </w:r>
          </w:p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sz w:val="28"/>
                <w:szCs w:val="28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646093" w:rsidRPr="00BF2F3F" w:rsidTr="0081781A">
        <w:trPr>
          <w:trHeight w:val="528"/>
          <w:jc w:val="center"/>
        </w:trPr>
        <w:tc>
          <w:tcPr>
            <w:tcW w:w="4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0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Наименование и организационно- правовая форма перевозчика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438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0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Местонахождение перевозчика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729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0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443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7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423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0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Государственный регистрационный знак  транспортного средства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444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7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Срок действия специального разрешения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80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 _____________ по _____________</w:t>
            </w:r>
          </w:p>
        </w:tc>
      </w:tr>
      <w:tr w:rsidR="00646093" w:rsidRPr="00BF2F3F" w:rsidTr="0081781A">
        <w:trPr>
          <w:trHeight w:val="443"/>
          <w:jc w:val="center"/>
        </w:trPr>
        <w:tc>
          <w:tcPr>
            <w:tcW w:w="4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Маршрут (маршруты) движения  транспортного средства, осуществляющего перевозку опасных грузов &lt;*&gt;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329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Адрес и телефон грузоотправителя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364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Адрес и телефон грузополучателя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639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3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443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Места стоянок и заправок топливом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904"/>
          <w:jc w:val="center"/>
        </w:trPr>
        <w:tc>
          <w:tcPr>
            <w:tcW w:w="4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 w:line="220" w:lineRule="atLeast"/>
              <w:ind w:left="142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lastRenderedPageBreak/>
              <w:t>Ф.И.О. должностного лица уполномоченного органа и дата выдачи разрешения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left="4140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М.П.</w:t>
            </w:r>
          </w:p>
        </w:tc>
      </w:tr>
    </w:tbl>
    <w:p w:rsidR="00646093" w:rsidRPr="00BF2F3F" w:rsidRDefault="00646093" w:rsidP="00646093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646093" w:rsidRPr="00BF2F3F" w:rsidTr="0081781A">
        <w:trPr>
          <w:trHeight w:val="2700"/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646093" w:rsidRPr="00BF2F3F" w:rsidRDefault="00646093" w:rsidP="0081781A">
            <w:pPr>
              <w:spacing w:before="100" w:beforeAutospacing="1" w:after="100" w:afterAutospacing="1"/>
              <w:ind w:hanging="40"/>
              <w:jc w:val="both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&lt;*&gt;При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л.".</w:t>
            </w:r>
          </w:p>
          <w:p w:rsidR="00646093" w:rsidRPr="00BF2F3F" w:rsidRDefault="00646093" w:rsidP="0081781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spacing w:before="100" w:beforeAutospacing="1" w:after="100" w:afterAutospacing="1"/>
        <w:rPr>
          <w:rFonts w:eastAsia="Arial Unicode MS"/>
          <w:sz w:val="28"/>
          <w:szCs w:val="28"/>
        </w:rPr>
      </w:pPr>
    </w:p>
    <w:p w:rsidR="00646093" w:rsidRPr="00BF2F3F" w:rsidRDefault="00646093" w:rsidP="0064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 w:line="300" w:lineRule="atLeast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Оборотная сторона специального разрешения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56"/>
        <w:gridCol w:w="5123"/>
      </w:tblGrid>
      <w:tr w:rsidR="00646093" w:rsidRPr="00BF2F3F" w:rsidTr="0081781A">
        <w:trPr>
          <w:trHeight w:val="580"/>
          <w:jc w:val="center"/>
        </w:trPr>
        <w:tc>
          <w:tcPr>
            <w:tcW w:w="4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80" w:firstLine="62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Особые условия действия </w:t>
            </w:r>
          </w:p>
          <w:p w:rsidR="00646093" w:rsidRPr="00BF2F3F" w:rsidRDefault="00646093" w:rsidP="0081781A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80" w:firstLine="62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специального разрешения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7" w:lineRule="exact"/>
              <w:ind w:left="80" w:firstLine="26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Отметки должностных лиц</w:t>
            </w:r>
          </w:p>
          <w:p w:rsidR="00646093" w:rsidRPr="00BF2F3F" w:rsidRDefault="00646093" w:rsidP="0081781A">
            <w:pPr>
              <w:framePr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77" w:lineRule="exact"/>
              <w:ind w:left="80" w:firstLine="26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надзорных контрольных органов</w:t>
            </w:r>
          </w:p>
        </w:tc>
      </w:tr>
    </w:tbl>
    <w:p w:rsidR="00646093" w:rsidRPr="00BF2F3F" w:rsidRDefault="00646093" w:rsidP="0064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eastAsia="Calibri"/>
          <w:vanish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56"/>
      </w:tblGrid>
      <w:tr w:rsidR="00646093" w:rsidRPr="00BF2F3F" w:rsidTr="0081781A">
        <w:trPr>
          <w:trHeight w:val="382"/>
          <w:jc w:val="center"/>
        </w:trPr>
        <w:tc>
          <w:tcPr>
            <w:tcW w:w="4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</w:tbl>
    <w:p w:rsidR="00646093" w:rsidRPr="00BF2F3F" w:rsidRDefault="00646093" w:rsidP="0064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vanish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26"/>
      </w:tblGrid>
      <w:tr w:rsidR="00646093" w:rsidRPr="00BF2F3F" w:rsidTr="0081781A">
        <w:trPr>
          <w:trHeight w:val="276"/>
          <w:jc w:val="center"/>
        </w:trPr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</w:tr>
    </w:tbl>
    <w:p w:rsidR="00646093" w:rsidRPr="00BF2F3F" w:rsidRDefault="00646093" w:rsidP="00646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vanish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123"/>
        <w:gridCol w:w="5123"/>
      </w:tblGrid>
      <w:tr w:rsidR="00646093" w:rsidRPr="00BF2F3F" w:rsidTr="0081781A">
        <w:trPr>
          <w:gridAfter w:val="1"/>
          <w:wAfter w:w="5123" w:type="dxa"/>
          <w:trHeight w:val="292"/>
          <w:jc w:val="center"/>
        </w:trPr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gridAfter w:val="1"/>
          <w:wAfter w:w="5123" w:type="dxa"/>
          <w:trHeight w:val="292"/>
          <w:jc w:val="center"/>
        </w:trPr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gridAfter w:val="1"/>
          <w:wAfter w:w="5123" w:type="dxa"/>
          <w:trHeight w:val="284"/>
          <w:jc w:val="center"/>
        </w:trPr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gridAfter w:val="1"/>
          <w:wAfter w:w="5123" w:type="dxa"/>
          <w:trHeight w:val="281"/>
          <w:jc w:val="center"/>
        </w:trPr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gridAfter w:val="1"/>
          <w:wAfter w:w="5123" w:type="dxa"/>
          <w:trHeight w:val="288"/>
          <w:jc w:val="center"/>
        </w:trPr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gridAfter w:val="1"/>
          <w:wAfter w:w="5123" w:type="dxa"/>
          <w:trHeight w:val="284"/>
          <w:jc w:val="center"/>
        </w:trPr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84"/>
          <w:jc w:val="center"/>
        </w:trPr>
        <w:tc>
          <w:tcPr>
            <w:tcW w:w="4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left="80" w:hanging="80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Ограничения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84"/>
          <w:jc w:val="center"/>
        </w:trPr>
        <w:tc>
          <w:tcPr>
            <w:tcW w:w="51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310"/>
          <w:jc w:val="center"/>
        </w:trPr>
        <w:tc>
          <w:tcPr>
            <w:tcW w:w="51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rPr>
          <w:rFonts w:eastAsia="Arial Unicode MS"/>
          <w:sz w:val="28"/>
          <w:szCs w:val="28"/>
        </w:rPr>
        <w:sectPr w:rsidR="00646093" w:rsidRPr="00BF2F3F">
          <w:pgSz w:w="12240" w:h="15840"/>
          <w:pgMar w:top="1134" w:right="850" w:bottom="1134" w:left="1701" w:header="720" w:footer="720" w:gutter="0"/>
          <w:cols w:space="720"/>
        </w:sectPr>
      </w:pPr>
    </w:p>
    <w:p w:rsidR="00646093" w:rsidRPr="00BF2F3F" w:rsidRDefault="00646093" w:rsidP="00511C6F">
      <w:pPr>
        <w:ind w:left="709" w:right="23" w:firstLine="3969"/>
        <w:jc w:val="righ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ПРИЛОЖЕНИЕ № 6 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511C6F" w:rsidRPr="00BF2F3F" w:rsidRDefault="00511C6F" w:rsidP="00511C6F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Успенского </w:t>
      </w:r>
      <w:r w:rsidRPr="00BF2F3F">
        <w:rPr>
          <w:sz w:val="28"/>
          <w:szCs w:val="28"/>
        </w:rPr>
        <w:t xml:space="preserve">сельского поселения </w:t>
      </w:r>
    </w:p>
    <w:p w:rsidR="00511C6F" w:rsidRDefault="00511C6F" w:rsidP="00511C6F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 района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BF2F3F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rPr>
          <w:rFonts w:eastAsia="Arial Unicode MS"/>
          <w:sz w:val="28"/>
          <w:szCs w:val="28"/>
        </w:rPr>
      </w:pPr>
    </w:p>
    <w:p w:rsidR="00646093" w:rsidRPr="00BF2F3F" w:rsidRDefault="00646093" w:rsidP="00646093">
      <w:pPr>
        <w:ind w:right="20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(наименование уполномоченного органа)</w:t>
      </w:r>
    </w:p>
    <w:p w:rsidR="00646093" w:rsidRPr="00BF2F3F" w:rsidRDefault="00646093" w:rsidP="00646093">
      <w:pPr>
        <w:spacing w:line="307" w:lineRule="exact"/>
        <w:ind w:right="20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(указать полное наименование заявителя)</w:t>
      </w:r>
    </w:p>
    <w:p w:rsidR="00646093" w:rsidRPr="00BF2F3F" w:rsidRDefault="00646093" w:rsidP="00646093">
      <w:pPr>
        <w:spacing w:line="307" w:lineRule="exact"/>
        <w:ind w:left="284" w:right="20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дата регистрации и регистрационный номер)</w:t>
      </w:r>
    </w:p>
    <w:p w:rsidR="00646093" w:rsidRPr="00BF2F3F" w:rsidRDefault="00646093" w:rsidP="00646093">
      <w:pPr>
        <w:spacing w:before="48" w:line="307" w:lineRule="exact"/>
        <w:ind w:left="3119" w:right="20"/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p w:rsidR="00646093" w:rsidRPr="00BF2F3F" w:rsidRDefault="00646093" w:rsidP="00646093">
      <w:pPr>
        <w:ind w:right="20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ИЗВЕЩЕНИЕ</w:t>
      </w:r>
    </w:p>
    <w:p w:rsidR="00646093" w:rsidRPr="00BF2F3F" w:rsidRDefault="00646093" w:rsidP="00646093">
      <w:pPr>
        <w:autoSpaceDE w:val="0"/>
        <w:autoSpaceDN w:val="0"/>
        <w:adjustRightInd w:val="0"/>
        <w:ind w:hanging="40"/>
        <w:jc w:val="center"/>
        <w:outlineLvl w:val="1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 xml:space="preserve">об отказе в выдаче специального разрешения на движение </w:t>
      </w:r>
    </w:p>
    <w:p w:rsidR="00646093" w:rsidRPr="00BF2F3F" w:rsidRDefault="00646093" w:rsidP="00646093">
      <w:pPr>
        <w:autoSpaceDE w:val="0"/>
        <w:autoSpaceDN w:val="0"/>
        <w:adjustRightInd w:val="0"/>
        <w:ind w:hanging="40"/>
        <w:jc w:val="center"/>
        <w:outlineLvl w:val="1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 xml:space="preserve">по автомобильным дорогам местного значения на территории </w:t>
      </w:r>
      <w:r w:rsidR="00511C6F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сельского поселения </w:t>
      </w:r>
      <w:r w:rsidR="00511C6F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района</w:t>
      </w:r>
      <w:r w:rsidRPr="00BF2F3F">
        <w:rPr>
          <w:b/>
          <w:sz w:val="28"/>
          <w:szCs w:val="28"/>
        </w:rPr>
        <w:t xml:space="preserve"> транспортного средства, осуществляющего перевозку опасных грузов</w:t>
      </w:r>
    </w:p>
    <w:p w:rsidR="00646093" w:rsidRPr="00BF2F3F" w:rsidRDefault="00646093" w:rsidP="006460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F2F3F">
        <w:rPr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_______________________________________________________,</w:t>
      </w:r>
    </w:p>
    <w:p w:rsidR="00646093" w:rsidRPr="00BF2F3F" w:rsidRDefault="00646093" w:rsidP="0064609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F2F3F">
        <w:rPr>
          <w:sz w:val="28"/>
          <w:szCs w:val="28"/>
          <w:vertAlign w:val="superscript"/>
        </w:rPr>
        <w:t xml:space="preserve">                                                                (наименование заявителя)</w:t>
      </w:r>
    </w:p>
    <w:p w:rsidR="00646093" w:rsidRPr="00BF2F3F" w:rsidRDefault="00646093" w:rsidP="00646093">
      <w:pPr>
        <w:autoSpaceDE w:val="0"/>
        <w:autoSpaceDN w:val="0"/>
        <w:adjustRightInd w:val="0"/>
        <w:ind w:right="-376"/>
        <w:jc w:val="both"/>
        <w:outlineLvl w:val="1"/>
        <w:rPr>
          <w:sz w:val="28"/>
          <w:szCs w:val="28"/>
        </w:rPr>
      </w:pPr>
      <w:r w:rsidRPr="00BF2F3F">
        <w:rPr>
          <w:sz w:val="28"/>
          <w:szCs w:val="28"/>
        </w:rPr>
        <w:t xml:space="preserve">проверки соответствия технических характеристик транспортного средства требованиям безопасности заявленного опасного груза, (либо отказа владельца автомобильной дороги _____________________________________________в согласовании маршрута транспортного средства, осуществляющего перевозку опасных грузов), администрация </w:t>
      </w:r>
      <w:r w:rsidR="00511C6F" w:rsidRPr="00511C6F">
        <w:rPr>
          <w:sz w:val="28"/>
          <w:szCs w:val="28"/>
        </w:rPr>
        <w:t xml:space="preserve">Успенского сельского поселения Успенского района </w:t>
      </w:r>
      <w:r w:rsidRPr="00BF2F3F">
        <w:rPr>
          <w:sz w:val="28"/>
          <w:szCs w:val="28"/>
        </w:rPr>
        <w:t xml:space="preserve">принимает решение об отказе в выдаче специального разрешения на движение по автомобильным дорогам местного значения </w:t>
      </w:r>
      <w:r w:rsidR="00511C6F" w:rsidRPr="00511C6F">
        <w:rPr>
          <w:sz w:val="28"/>
          <w:szCs w:val="28"/>
        </w:rPr>
        <w:t xml:space="preserve">Успенского сельского поселения Успенского района </w:t>
      </w:r>
      <w:r w:rsidRPr="00BF2F3F">
        <w:rPr>
          <w:sz w:val="28"/>
          <w:szCs w:val="28"/>
        </w:rPr>
        <w:t>транспортного средства, осуществляющего перевозку опасных грузов, по следующей (следующим) причине (причинам):</w:t>
      </w: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1.___________________________________________________________________</w:t>
      </w: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2.___________________________________________________________________</w:t>
      </w:r>
    </w:p>
    <w:p w:rsidR="00646093" w:rsidRPr="00BF2F3F" w:rsidRDefault="00646093" w:rsidP="00646093">
      <w:pPr>
        <w:rPr>
          <w:sz w:val="28"/>
          <w:szCs w:val="28"/>
        </w:rPr>
      </w:pPr>
    </w:p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 xml:space="preserve">Глава </w:t>
      </w:r>
      <w:r w:rsidR="00511C6F">
        <w:rPr>
          <w:sz w:val="28"/>
          <w:szCs w:val="28"/>
        </w:rPr>
        <w:t>Успенского</w:t>
      </w:r>
      <w:r w:rsidRPr="00BF2F3F">
        <w:rPr>
          <w:sz w:val="28"/>
          <w:szCs w:val="28"/>
        </w:rPr>
        <w:t xml:space="preserve"> сельского поселения</w:t>
      </w:r>
    </w:p>
    <w:p w:rsidR="00646093" w:rsidRPr="00BF2F3F" w:rsidRDefault="00511C6F" w:rsidP="00646093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</w:t>
      </w:r>
      <w:r w:rsidR="00646093" w:rsidRPr="00BF2F3F">
        <w:rPr>
          <w:sz w:val="28"/>
          <w:szCs w:val="28"/>
        </w:rPr>
        <w:t xml:space="preserve">района                                                           </w:t>
      </w:r>
      <w:r>
        <w:rPr>
          <w:sz w:val="28"/>
          <w:szCs w:val="28"/>
        </w:rPr>
        <w:t>Н.Н. Буркот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511C6F" w:rsidRDefault="00511C6F" w:rsidP="00646093">
      <w:pPr>
        <w:ind w:right="23" w:firstLine="3828"/>
        <w:rPr>
          <w:sz w:val="28"/>
          <w:szCs w:val="28"/>
        </w:rPr>
      </w:pPr>
    </w:p>
    <w:p w:rsidR="00646093" w:rsidRPr="00BF2F3F" w:rsidRDefault="00646093" w:rsidP="00511C6F">
      <w:pPr>
        <w:ind w:right="23" w:firstLine="3828"/>
        <w:jc w:val="righ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ПРИЛОЖЕНИЕ № 7</w:t>
      </w:r>
    </w:p>
    <w:p w:rsidR="00646093" w:rsidRPr="00BF2F3F" w:rsidRDefault="00646093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646093" w:rsidRPr="00BF2F3F" w:rsidRDefault="00646093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646093" w:rsidRPr="00BF2F3F" w:rsidRDefault="00511C6F" w:rsidP="00511C6F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646093" w:rsidRPr="00BF2F3F">
        <w:rPr>
          <w:sz w:val="28"/>
          <w:szCs w:val="28"/>
        </w:rPr>
        <w:t xml:space="preserve">сельского поселения </w:t>
      </w:r>
    </w:p>
    <w:p w:rsidR="00646093" w:rsidRDefault="00511C6F" w:rsidP="00511C6F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646093">
        <w:rPr>
          <w:sz w:val="28"/>
          <w:szCs w:val="28"/>
        </w:rPr>
        <w:t xml:space="preserve"> района</w:t>
      </w:r>
    </w:p>
    <w:p w:rsidR="00646093" w:rsidRPr="00BF2F3F" w:rsidRDefault="00646093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 w:rsidR="00511C6F">
        <w:rPr>
          <w:sz w:val="28"/>
          <w:szCs w:val="28"/>
        </w:rPr>
        <w:t>___________________</w:t>
      </w:r>
      <w:r w:rsidRPr="00BF2F3F">
        <w:rPr>
          <w:sz w:val="28"/>
          <w:szCs w:val="28"/>
        </w:rPr>
        <w:t xml:space="preserve"> №</w:t>
      </w:r>
      <w:r w:rsidR="00511C6F">
        <w:rPr>
          <w:sz w:val="28"/>
          <w:szCs w:val="28"/>
        </w:rPr>
        <w:t>____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ind w:firstLine="3828"/>
        <w:rPr>
          <w:rFonts w:eastAsia="Arial Unicode MS"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709"/>
        <w:gridCol w:w="1985"/>
        <w:gridCol w:w="4677"/>
        <w:gridCol w:w="850"/>
      </w:tblGrid>
      <w:tr w:rsidR="00646093" w:rsidRPr="00BF2F3F" w:rsidTr="0081781A">
        <w:trPr>
          <w:cantSplit/>
        </w:trPr>
        <w:tc>
          <w:tcPr>
            <w:tcW w:w="1985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4677" w:type="dxa"/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0401060</w:t>
            </w:r>
          </w:p>
        </w:tc>
      </w:tr>
      <w:tr w:rsidR="00646093" w:rsidRPr="00BF2F3F" w:rsidTr="0081781A">
        <w:trPr>
          <w:cantSplit/>
        </w:trPr>
        <w:tc>
          <w:tcPr>
            <w:tcW w:w="1985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Поступ. в банк плат.</w:t>
            </w:r>
          </w:p>
        </w:tc>
        <w:tc>
          <w:tcPr>
            <w:tcW w:w="709" w:type="dxa"/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Списано со сч. плат.</w:t>
            </w:r>
          </w:p>
        </w:tc>
        <w:tc>
          <w:tcPr>
            <w:tcW w:w="4677" w:type="dxa"/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984"/>
        <w:gridCol w:w="284"/>
        <w:gridCol w:w="1984"/>
        <w:gridCol w:w="426"/>
        <w:gridCol w:w="397"/>
      </w:tblGrid>
      <w:tr w:rsidR="00646093" w:rsidRPr="00BF2F3F" w:rsidTr="0081781A">
        <w:trPr>
          <w:trHeight w:val="360"/>
        </w:trPr>
        <w:tc>
          <w:tcPr>
            <w:tcW w:w="5131" w:type="dxa"/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 xml:space="preserve">ПЛАТЕЖНОЕ ПОРУЧЕНИЕ №      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ind w:left="-29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c>
          <w:tcPr>
            <w:tcW w:w="5131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Вид платежа</w:t>
            </w:r>
          </w:p>
        </w:tc>
        <w:tc>
          <w:tcPr>
            <w:tcW w:w="426" w:type="dxa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397" w:type="dxa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rPr>
          <w:sz w:val="28"/>
          <w:szCs w:val="28"/>
        </w:rPr>
      </w:pPr>
      <w:r w:rsidRPr="00BF2F3F">
        <w:rPr>
          <w:sz w:val="28"/>
          <w:szCs w:val="28"/>
        </w:rPr>
        <w:t> </w:t>
      </w: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40"/>
        <w:gridCol w:w="1425"/>
        <w:gridCol w:w="285"/>
        <w:gridCol w:w="1425"/>
        <w:gridCol w:w="570"/>
        <w:gridCol w:w="855"/>
        <w:gridCol w:w="570"/>
        <w:gridCol w:w="285"/>
        <w:gridCol w:w="1140"/>
        <w:gridCol w:w="570"/>
        <w:gridCol w:w="570"/>
        <w:gridCol w:w="855"/>
        <w:gridCol w:w="570"/>
        <w:gridCol w:w="76"/>
      </w:tblGrid>
      <w:tr w:rsidR="00646093" w:rsidRPr="00BF2F3F" w:rsidTr="0081781A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Сумма</w: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ИНН 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КПП 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56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Плательщик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2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2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93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ИНН 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cantSplit/>
          <w:trHeight w:val="2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Очер.плат.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Рез.поле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ind w:left="57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6093" w:rsidRPr="00BF2F3F" w:rsidRDefault="00646093" w:rsidP="0081781A">
            <w:pPr>
              <w:jc w:val="center"/>
              <w:rPr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lastRenderedPageBreak/>
              <w:t xml:space="preserve"> Назначение платежа: </w: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bCs/>
                <w:iCs/>
                <w:sz w:val="28"/>
                <w:szCs w:val="28"/>
              </w:rPr>
              <w:t>Оплата госпошлины за выдачу специального разрешения на движение по автомобильным дорогам транспортного средства, осуществляющего перевозку опасных грузов. НДС не облагается</w: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  <w:tr w:rsidR="00646093" w:rsidRPr="00BF2F3F" w:rsidTr="0081781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93" w:rsidRPr="00BF2F3F" w:rsidRDefault="00646093" w:rsidP="0081781A">
            <w:pPr>
              <w:spacing w:before="100" w:beforeAutospacing="1" w:after="100" w:afterAutospacing="1"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tabs>
          <w:tab w:val="left" w:pos="9639"/>
        </w:tabs>
        <w:spacing w:after="120"/>
        <w:ind w:right="284"/>
        <w:rPr>
          <w:sz w:val="28"/>
          <w:szCs w:val="28"/>
        </w:rPr>
      </w:pPr>
      <w:r w:rsidRPr="00BF2F3F">
        <w:rPr>
          <w:sz w:val="28"/>
          <w:szCs w:val="28"/>
        </w:rPr>
        <w:t>Подписи                                                             отметки банка</w:t>
      </w:r>
    </w:p>
    <w:p w:rsidR="00646093" w:rsidRPr="00BF2F3F" w:rsidRDefault="00646093" w:rsidP="00646093">
      <w:pPr>
        <w:spacing w:after="120"/>
        <w:ind w:right="284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_________________________________</w:t>
      </w:r>
    </w:p>
    <w:p w:rsidR="00646093" w:rsidRPr="00BF2F3F" w:rsidRDefault="00646093" w:rsidP="00646093">
      <w:pPr>
        <w:spacing w:after="120"/>
        <w:ind w:right="284" w:firstLine="1276"/>
        <w:rPr>
          <w:sz w:val="28"/>
          <w:szCs w:val="28"/>
        </w:rPr>
      </w:pPr>
      <w:r w:rsidRPr="00BF2F3F">
        <w:rPr>
          <w:sz w:val="28"/>
          <w:szCs w:val="28"/>
        </w:rPr>
        <w:t>М.П.</w:t>
      </w:r>
    </w:p>
    <w:p w:rsidR="00646093" w:rsidRPr="00BF2F3F" w:rsidRDefault="00646093" w:rsidP="00646093">
      <w:pPr>
        <w:spacing w:after="360"/>
        <w:ind w:right="281"/>
        <w:jc w:val="center"/>
        <w:rPr>
          <w:sz w:val="28"/>
          <w:szCs w:val="28"/>
        </w:rPr>
      </w:pPr>
      <w:r w:rsidRPr="00BF2F3F">
        <w:rPr>
          <w:sz w:val="28"/>
          <w:szCs w:val="28"/>
        </w:rPr>
        <w:t>_________________________________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  <w:r w:rsidRPr="00BF2F3F">
        <w:rPr>
          <w:sz w:val="28"/>
          <w:szCs w:val="28"/>
        </w:rPr>
        <w:t xml:space="preserve">                  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511C6F">
      <w:pPr>
        <w:ind w:left="709" w:right="23" w:firstLine="3969"/>
        <w:jc w:val="righ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 xml:space="preserve">ПРИЛОЖЕНИЕ №8 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511C6F" w:rsidRPr="00BF2F3F" w:rsidRDefault="00511C6F" w:rsidP="00511C6F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Успенского </w:t>
      </w:r>
      <w:r w:rsidRPr="00BF2F3F">
        <w:rPr>
          <w:sz w:val="28"/>
          <w:szCs w:val="28"/>
        </w:rPr>
        <w:t xml:space="preserve">сельского поселения </w:t>
      </w:r>
    </w:p>
    <w:p w:rsidR="00511C6F" w:rsidRDefault="00511C6F" w:rsidP="00511C6F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511C6F" w:rsidRPr="00BF2F3F" w:rsidRDefault="00511C6F" w:rsidP="00511C6F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</w:t>
      </w:r>
      <w:r w:rsidRPr="00BF2F3F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646093" w:rsidRPr="00BF2F3F" w:rsidRDefault="00646093" w:rsidP="00511C6F">
      <w:pPr>
        <w:ind w:right="23"/>
        <w:jc w:val="center"/>
        <w:rPr>
          <w:sz w:val="28"/>
          <w:szCs w:val="28"/>
        </w:rPr>
      </w:pP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spacing w:line="313" w:lineRule="atLeast"/>
        <w:ind w:left="60" w:right="23"/>
        <w:rPr>
          <w:sz w:val="28"/>
          <w:szCs w:val="28"/>
        </w:rPr>
      </w:pPr>
    </w:p>
    <w:p w:rsidR="00646093" w:rsidRPr="00BF2F3F" w:rsidRDefault="00646093" w:rsidP="00646093">
      <w:pPr>
        <w:spacing w:line="313" w:lineRule="atLeast"/>
        <w:ind w:left="60" w:right="23"/>
        <w:jc w:val="center"/>
        <w:rPr>
          <w:sz w:val="28"/>
          <w:szCs w:val="28"/>
        </w:rPr>
      </w:pPr>
    </w:p>
    <w:p w:rsidR="00646093" w:rsidRPr="00BF2F3F" w:rsidRDefault="00646093" w:rsidP="00646093">
      <w:pPr>
        <w:spacing w:line="313" w:lineRule="atLeast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СВЕДЕНИЯ</w:t>
      </w:r>
    </w:p>
    <w:p w:rsidR="00646093" w:rsidRPr="00BF2F3F" w:rsidRDefault="00646093" w:rsidP="00646093">
      <w:pPr>
        <w:spacing w:line="313" w:lineRule="atLeast"/>
        <w:jc w:val="center"/>
        <w:rPr>
          <w:b/>
          <w:sz w:val="28"/>
          <w:szCs w:val="28"/>
        </w:rPr>
      </w:pPr>
      <w:r w:rsidRPr="00BF2F3F">
        <w:rPr>
          <w:b/>
          <w:sz w:val="28"/>
          <w:szCs w:val="28"/>
        </w:rPr>
        <w:t>об уполномоченном органе, имеющем право на выдачу Специального разрешения на движение транспортных средств по автомобильным дорогам местного значения на территории</w:t>
      </w:r>
      <w:r w:rsidR="00511C6F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сельского поселения </w:t>
      </w:r>
      <w:r w:rsidR="00511C6F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района</w:t>
      </w:r>
      <w:r w:rsidRPr="00BF2F3F">
        <w:rPr>
          <w:b/>
          <w:sz w:val="28"/>
          <w:szCs w:val="28"/>
        </w:rPr>
        <w:t>, осуществляющих перевозку опасных грузов</w:t>
      </w:r>
    </w:p>
    <w:p w:rsidR="00646093" w:rsidRPr="00BF2F3F" w:rsidRDefault="00646093" w:rsidP="00646093">
      <w:pPr>
        <w:spacing w:line="313" w:lineRule="atLeast"/>
        <w:jc w:val="center"/>
        <w:rPr>
          <w:sz w:val="28"/>
          <w:szCs w:val="28"/>
        </w:rPr>
      </w:pPr>
    </w:p>
    <w:tbl>
      <w:tblPr>
        <w:tblW w:w="10582" w:type="dxa"/>
        <w:jc w:val="center"/>
        <w:tblInd w:w="-29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6"/>
        <w:gridCol w:w="2033"/>
        <w:gridCol w:w="2219"/>
        <w:gridCol w:w="2197"/>
        <w:gridCol w:w="1276"/>
        <w:gridCol w:w="2481"/>
      </w:tblGrid>
      <w:tr w:rsidR="00646093" w:rsidRPr="00BF2F3F" w:rsidTr="0081781A">
        <w:trPr>
          <w:trHeight w:val="1948"/>
          <w:jc w:val="center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№</w:t>
            </w:r>
          </w:p>
          <w:p w:rsidR="00646093" w:rsidRPr="00BF2F3F" w:rsidRDefault="00646093" w:rsidP="0081781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п/п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before="100" w:beforeAutospacing="1" w:line="324" w:lineRule="exact"/>
              <w:ind w:firstLine="9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before="100" w:beforeAutospacing="1" w:line="324" w:lineRule="exact"/>
              <w:ind w:firstLine="9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before="100" w:beforeAutospacing="1" w:line="324" w:lineRule="exact"/>
              <w:ind w:firstLine="9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before="100" w:beforeAutospacing="1" w:line="324" w:lineRule="exact"/>
              <w:ind w:firstLine="9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Номера телефонов для справок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line="324" w:lineRule="exact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Адреса электронной почты,</w:t>
            </w:r>
          </w:p>
          <w:p w:rsidR="00646093" w:rsidRPr="00BF2F3F" w:rsidRDefault="00646093" w:rsidP="0081781A">
            <w:pPr>
              <w:framePr w:wrap="notBeside" w:vAnchor="text" w:hAnchor="text" w:xAlign="center" w:y="1"/>
              <w:spacing w:line="324" w:lineRule="exact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сайта, интернет- сервиса</w:t>
            </w:r>
          </w:p>
        </w:tc>
      </w:tr>
      <w:tr w:rsidR="00646093" w:rsidRPr="00BF2F3F" w:rsidTr="0081781A">
        <w:trPr>
          <w:trHeight w:val="2891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511C6F">
            <w:pPr>
              <w:framePr w:wrap="notBeside" w:vAnchor="text" w:hAnchor="text" w:xAlign="center" w:y="1"/>
              <w:spacing w:before="100" w:beforeAutospacing="1" w:line="317" w:lineRule="exact"/>
              <w:ind w:hanging="40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Администрация </w:t>
            </w:r>
            <w:r w:rsidR="00511C6F">
              <w:rPr>
                <w:sz w:val="28"/>
                <w:szCs w:val="28"/>
              </w:rPr>
              <w:t>Успенского</w:t>
            </w:r>
            <w:r w:rsidRPr="00BF2F3F">
              <w:rPr>
                <w:sz w:val="28"/>
                <w:szCs w:val="28"/>
              </w:rPr>
              <w:t xml:space="preserve"> сельского поселения </w:t>
            </w:r>
            <w:r w:rsidR="00511C6F">
              <w:rPr>
                <w:sz w:val="28"/>
                <w:szCs w:val="28"/>
              </w:rPr>
              <w:t>Успенского</w:t>
            </w:r>
            <w:r w:rsidRPr="00BF2F3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511C6F" w:rsidP="00511C6F">
            <w:pPr>
              <w:framePr w:wrap="notBeside" w:vAnchor="text" w:hAnchor="text" w:xAlign="center" w:y="1"/>
              <w:spacing w:before="100" w:beforeAutospacing="1" w:line="317" w:lineRule="exac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Успенское</w:t>
            </w:r>
            <w:r w:rsidR="00646093" w:rsidRPr="00BF2F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Успенский</w:t>
            </w:r>
            <w:r w:rsidR="00646093" w:rsidRPr="00BF2F3F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 Краснодарский край ул. Ленина</w:t>
            </w:r>
            <w:r w:rsidR="00646093" w:rsidRPr="00BF2F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511C6F" w:rsidP="0081781A">
            <w:pPr>
              <w:framePr w:wrap="notBeside" w:vAnchor="text" w:hAnchor="text" w:xAlign="center" w:y="1"/>
              <w:spacing w:before="100" w:beforeAutospacing="1" w:line="317" w:lineRule="exac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352452                 с. Успенское</w:t>
            </w:r>
            <w:r w:rsidRPr="00BF2F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Успенский</w:t>
            </w:r>
            <w:r w:rsidRPr="00BF2F3F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 Краснодарский край ул. Ленина</w:t>
            </w:r>
            <w:r w:rsidRPr="00BF2F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before="100" w:beforeAutospacing="1" w:line="317" w:lineRule="exact"/>
              <w:ind w:hanging="40"/>
              <w:jc w:val="center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Телефон/ факс</w:t>
            </w:r>
          </w:p>
          <w:p w:rsidR="00646093" w:rsidRPr="00BF2F3F" w:rsidRDefault="00511C6F" w:rsidP="0081781A">
            <w:pPr>
              <w:framePr w:wrap="notBeside" w:vAnchor="text" w:hAnchor="text" w:xAlign="center" w:y="1"/>
              <w:spacing w:before="100" w:beforeAutospacing="1" w:line="317" w:lineRule="exac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(8 861 40</w:t>
            </w:r>
            <w:r w:rsidR="00646093" w:rsidRPr="00BF2F3F">
              <w:rPr>
                <w:sz w:val="28"/>
                <w:szCs w:val="28"/>
              </w:rPr>
              <w:t>)</w:t>
            </w:r>
          </w:p>
          <w:p w:rsidR="00646093" w:rsidRPr="00BF2F3F" w:rsidRDefault="00511C6F" w:rsidP="0081781A">
            <w:pPr>
              <w:framePr w:wrap="notBeside" w:vAnchor="text" w:hAnchor="text" w:xAlign="center" w:y="1"/>
              <w:spacing w:before="100" w:beforeAutospacing="1" w:line="317" w:lineRule="exact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5-55-78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6093" w:rsidRPr="00BF2F3F" w:rsidRDefault="00646093" w:rsidP="0081781A">
            <w:pPr>
              <w:framePr w:wrap="notBeside" w:vAnchor="text" w:hAnchor="text" w:xAlign="center" w:y="1"/>
              <w:spacing w:line="317" w:lineRule="exact"/>
              <w:ind w:left="40" w:right="20" w:firstLine="9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Адрес официального сайта  </w:t>
            </w:r>
          </w:p>
          <w:p w:rsidR="008425CE" w:rsidRDefault="008425CE" w:rsidP="0081781A">
            <w:pPr>
              <w:framePr w:wrap="notBeside" w:vAnchor="text" w:hAnchor="text" w:xAlign="center" w:y="1"/>
              <w:spacing w:line="317" w:lineRule="exact"/>
              <w:ind w:left="40" w:right="20" w:firstLine="91"/>
              <w:rPr>
                <w:sz w:val="28"/>
                <w:szCs w:val="28"/>
              </w:rPr>
            </w:pPr>
            <w:r w:rsidRPr="00753581">
              <w:rPr>
                <w:rFonts w:eastAsia="Arial Unicode MS"/>
                <w:sz w:val="28"/>
                <w:szCs w:val="28"/>
              </w:rPr>
              <w:t>www.</w:t>
            </w:r>
            <w:r w:rsidRPr="00753581">
              <w:rPr>
                <w:rFonts w:eastAsia="Arial Unicode MS"/>
                <w:sz w:val="28"/>
                <w:szCs w:val="28"/>
                <w:lang w:val="en-US"/>
              </w:rPr>
              <w:t>uspenskoe</w:t>
            </w:r>
            <w:r w:rsidRPr="00753581">
              <w:rPr>
                <w:rFonts w:eastAsia="Arial Unicode MS"/>
                <w:sz w:val="28"/>
                <w:szCs w:val="28"/>
              </w:rPr>
              <w:t>-</w:t>
            </w:r>
            <w:r w:rsidRPr="00753581">
              <w:rPr>
                <w:rFonts w:eastAsia="Arial Unicode MS"/>
                <w:sz w:val="28"/>
                <w:szCs w:val="28"/>
                <w:lang w:val="en-US"/>
              </w:rPr>
              <w:t>sp</w:t>
            </w:r>
            <w:r w:rsidRPr="00753581">
              <w:rPr>
                <w:rFonts w:eastAsia="Arial Unicode MS"/>
                <w:sz w:val="28"/>
                <w:szCs w:val="28"/>
              </w:rPr>
              <w:t>.r</w:t>
            </w:r>
            <w:r w:rsidRPr="00753581">
              <w:rPr>
                <w:rFonts w:eastAsia="Arial Unicode MS"/>
                <w:sz w:val="28"/>
                <w:szCs w:val="28"/>
                <w:lang w:val="en-US"/>
              </w:rPr>
              <w:t>u</w:t>
            </w:r>
          </w:p>
          <w:p w:rsidR="00646093" w:rsidRPr="00BF2F3F" w:rsidRDefault="00646093" w:rsidP="0081781A">
            <w:pPr>
              <w:framePr w:wrap="notBeside" w:vAnchor="text" w:hAnchor="text" w:xAlign="center" w:y="1"/>
              <w:spacing w:line="317" w:lineRule="exact"/>
              <w:ind w:left="40" w:right="20" w:firstLine="91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Адрес электронной почты     </w:t>
            </w:r>
          </w:p>
          <w:p w:rsidR="00646093" w:rsidRPr="00BF2F3F" w:rsidRDefault="00FB7710" w:rsidP="0081781A">
            <w:pPr>
              <w:framePr w:wrap="notBeside" w:vAnchor="text" w:hAnchor="text" w:xAlign="center" w:y="1"/>
              <w:spacing w:line="317" w:lineRule="exact"/>
              <w:ind w:left="40" w:right="20" w:firstLine="91"/>
              <w:rPr>
                <w:sz w:val="28"/>
                <w:szCs w:val="28"/>
              </w:rPr>
            </w:pPr>
            <w:hyperlink r:id="rId14" w:history="1">
              <w:r w:rsidR="008425CE" w:rsidRPr="00753581">
                <w:rPr>
                  <w:rStyle w:val="ab"/>
                  <w:sz w:val="28"/>
                  <w:szCs w:val="28"/>
                </w:rPr>
                <w:t>adm</w:t>
              </w:r>
              <w:r w:rsidR="008425CE" w:rsidRPr="00753581">
                <w:rPr>
                  <w:rStyle w:val="ab"/>
                  <w:sz w:val="28"/>
                  <w:szCs w:val="28"/>
                  <w:lang w:val="en-US"/>
                </w:rPr>
                <w:t>ysp</w:t>
              </w:r>
              <w:r w:rsidR="008425CE" w:rsidRPr="00753581">
                <w:rPr>
                  <w:rStyle w:val="ab"/>
                  <w:sz w:val="28"/>
                  <w:szCs w:val="28"/>
                </w:rPr>
                <w:t>@mail.ru</w:t>
              </w:r>
            </w:hyperlink>
            <w:r w:rsidR="008425CE" w:rsidRPr="00753581">
              <w:rPr>
                <w:rFonts w:eastAsia="Arial Unicode MS"/>
                <w:sz w:val="28"/>
                <w:szCs w:val="28"/>
              </w:rPr>
              <w:t xml:space="preserve">. </w:t>
            </w:r>
            <w:r w:rsidR="00646093" w:rsidRPr="00BF2F3F">
              <w:rPr>
                <w:sz w:val="28"/>
                <w:szCs w:val="28"/>
              </w:rPr>
              <w:t> </w:t>
            </w:r>
          </w:p>
        </w:tc>
      </w:tr>
    </w:tbl>
    <w:p w:rsidR="00646093" w:rsidRPr="00BF2F3F" w:rsidRDefault="00646093" w:rsidP="00646093">
      <w:pPr>
        <w:rPr>
          <w:rFonts w:eastAsia="Arial Unicode MS"/>
          <w:sz w:val="28"/>
          <w:szCs w:val="28"/>
        </w:rPr>
        <w:sectPr w:rsidR="00646093" w:rsidRPr="00BF2F3F">
          <w:pgSz w:w="12240" w:h="15840"/>
          <w:pgMar w:top="1134" w:right="850" w:bottom="1134" w:left="1701" w:header="720" w:footer="720" w:gutter="0"/>
          <w:cols w:space="720"/>
        </w:sectPr>
      </w:pPr>
    </w:p>
    <w:p w:rsidR="00646093" w:rsidRPr="00BF2F3F" w:rsidRDefault="00646093" w:rsidP="008425CE">
      <w:pPr>
        <w:ind w:left="709" w:right="23" w:firstLine="3686"/>
        <w:jc w:val="right"/>
        <w:rPr>
          <w:sz w:val="28"/>
          <w:szCs w:val="28"/>
        </w:rPr>
      </w:pPr>
      <w:r w:rsidRPr="00BF2F3F">
        <w:rPr>
          <w:sz w:val="28"/>
          <w:szCs w:val="28"/>
        </w:rPr>
        <w:lastRenderedPageBreak/>
        <w:t>ПРИЛОЖЕНИЕ № 9</w:t>
      </w:r>
    </w:p>
    <w:p w:rsidR="00646093" w:rsidRPr="00BF2F3F" w:rsidRDefault="00646093" w:rsidP="008425CE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>к Регламенту, утвержденном</w:t>
      </w:r>
      <w:r>
        <w:rPr>
          <w:sz w:val="28"/>
          <w:szCs w:val="28"/>
        </w:rPr>
        <w:t>у</w:t>
      </w:r>
    </w:p>
    <w:p w:rsidR="00646093" w:rsidRPr="00BF2F3F" w:rsidRDefault="00646093" w:rsidP="008425CE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постановлением администрации </w:t>
      </w:r>
    </w:p>
    <w:p w:rsidR="00646093" w:rsidRPr="00BF2F3F" w:rsidRDefault="008425CE" w:rsidP="008425CE">
      <w:pPr>
        <w:ind w:left="709"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646093" w:rsidRPr="00BF2F3F">
        <w:rPr>
          <w:sz w:val="28"/>
          <w:szCs w:val="28"/>
        </w:rPr>
        <w:t xml:space="preserve">сельского поселения </w:t>
      </w:r>
    </w:p>
    <w:p w:rsidR="00646093" w:rsidRDefault="008425CE" w:rsidP="008425CE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646093">
        <w:rPr>
          <w:sz w:val="28"/>
          <w:szCs w:val="28"/>
        </w:rPr>
        <w:t xml:space="preserve">  района</w:t>
      </w:r>
    </w:p>
    <w:p w:rsidR="00646093" w:rsidRPr="00BF2F3F" w:rsidRDefault="00646093" w:rsidP="008425CE">
      <w:pPr>
        <w:ind w:right="23"/>
        <w:jc w:val="right"/>
        <w:rPr>
          <w:sz w:val="28"/>
          <w:szCs w:val="28"/>
        </w:rPr>
      </w:pPr>
      <w:r w:rsidRPr="00BF2F3F">
        <w:rPr>
          <w:sz w:val="28"/>
          <w:szCs w:val="28"/>
        </w:rPr>
        <w:t xml:space="preserve">от </w:t>
      </w:r>
      <w:r w:rsidR="008425CE">
        <w:rPr>
          <w:sz w:val="28"/>
          <w:szCs w:val="28"/>
        </w:rPr>
        <w:t>__________________</w:t>
      </w:r>
      <w:r w:rsidRPr="00BF2F3F">
        <w:rPr>
          <w:sz w:val="28"/>
          <w:szCs w:val="28"/>
        </w:rPr>
        <w:t>№</w:t>
      </w:r>
      <w:r w:rsidR="008425CE">
        <w:rPr>
          <w:sz w:val="28"/>
          <w:szCs w:val="28"/>
        </w:rPr>
        <w:t>___</w:t>
      </w:r>
    </w:p>
    <w:p w:rsidR="00646093" w:rsidRPr="00BF2F3F" w:rsidRDefault="00646093" w:rsidP="00646093">
      <w:pPr>
        <w:ind w:right="23"/>
        <w:rPr>
          <w:sz w:val="28"/>
          <w:szCs w:val="28"/>
        </w:rPr>
      </w:pPr>
    </w:p>
    <w:p w:rsidR="00646093" w:rsidRPr="00BF2F3F" w:rsidRDefault="00646093" w:rsidP="00646093">
      <w:pPr>
        <w:autoSpaceDE w:val="0"/>
        <w:autoSpaceDN w:val="0"/>
        <w:adjustRightInd w:val="0"/>
        <w:ind w:left="6804" w:hanging="708"/>
        <w:rPr>
          <w:sz w:val="28"/>
          <w:szCs w:val="28"/>
        </w:rPr>
      </w:pPr>
    </w:p>
    <w:p w:rsidR="00646093" w:rsidRPr="00BF2F3F" w:rsidRDefault="00646093" w:rsidP="00646093">
      <w:pPr>
        <w:spacing w:line="228" w:lineRule="auto"/>
        <w:ind w:right="23" w:firstLine="3686"/>
        <w:rPr>
          <w:sz w:val="28"/>
          <w:szCs w:val="28"/>
        </w:rPr>
      </w:pPr>
    </w:p>
    <w:p w:rsidR="00646093" w:rsidRPr="00BF2F3F" w:rsidRDefault="00646093" w:rsidP="00646093">
      <w:pPr>
        <w:spacing w:line="228" w:lineRule="auto"/>
        <w:ind w:right="23"/>
        <w:rPr>
          <w:sz w:val="28"/>
          <w:szCs w:val="28"/>
        </w:rPr>
      </w:pPr>
    </w:p>
    <w:p w:rsidR="00646093" w:rsidRPr="00BF2F3F" w:rsidRDefault="00646093" w:rsidP="00646093">
      <w:pPr>
        <w:spacing w:line="228" w:lineRule="auto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 xml:space="preserve">Блок - схема процедуры выдачи </w:t>
      </w:r>
    </w:p>
    <w:p w:rsidR="00646093" w:rsidRPr="00BF2F3F" w:rsidRDefault="00646093" w:rsidP="00646093">
      <w:pPr>
        <w:spacing w:line="228" w:lineRule="auto"/>
        <w:ind w:right="23"/>
        <w:rPr>
          <w:sz w:val="28"/>
          <w:szCs w:val="28"/>
        </w:rPr>
      </w:pPr>
      <w:r w:rsidRPr="00BF2F3F">
        <w:rPr>
          <w:sz w:val="28"/>
          <w:szCs w:val="28"/>
        </w:rPr>
        <w:t>Специального разрешения</w:t>
      </w:r>
    </w:p>
    <w:tbl>
      <w:tblPr>
        <w:tblpPr w:leftFromText="45" w:rightFromText="45" w:vertAnchor="text"/>
        <w:tblW w:w="1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4409"/>
        <w:gridCol w:w="5022"/>
        <w:gridCol w:w="1999"/>
      </w:tblGrid>
      <w:tr w:rsidR="00646093" w:rsidRPr="00BF2F3F" w:rsidTr="0081781A">
        <w:trPr>
          <w:tblCellSpacing w:w="0" w:type="dxa"/>
        </w:trPr>
        <w:tc>
          <w:tcPr>
            <w:tcW w:w="60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4411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5027" w:type="dxa"/>
            <w:vAlign w:val="center"/>
            <w:hideMark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2002" w:type="dxa"/>
            <w:vAlign w:val="center"/>
          </w:tcPr>
          <w:p w:rsidR="00646093" w:rsidRPr="00BF2F3F" w:rsidRDefault="00646093" w:rsidP="0081781A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646093" w:rsidRPr="00BF2F3F" w:rsidTr="0081781A">
        <w:trPr>
          <w:trHeight w:val="5655"/>
          <w:tblCellSpacing w:w="0" w:type="dxa"/>
        </w:trPr>
        <w:tc>
          <w:tcPr>
            <w:tcW w:w="0" w:type="auto"/>
            <w:vAlign w:val="center"/>
            <w:hideMark/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> </w:t>
            </w:r>
          </w:p>
        </w:tc>
        <w:tc>
          <w:tcPr>
            <w:tcW w:w="9438" w:type="dxa"/>
            <w:gridSpan w:val="2"/>
            <w:vAlign w:val="center"/>
          </w:tcPr>
          <w:p w:rsidR="00646093" w:rsidRPr="00BF2F3F" w:rsidRDefault="00646093" w:rsidP="0081781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F2F3F">
              <w:rPr>
                <w:b/>
                <w:bCs/>
                <w:sz w:val="28"/>
                <w:szCs w:val="28"/>
              </w:rPr>
              <w:t>  Блок – схема  административной процедуры по предоставлению муниципальной услуги " 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грузов"</w:t>
            </w:r>
          </w:p>
          <w:p w:rsidR="00646093" w:rsidRPr="00BF2F3F" w:rsidRDefault="00646093" w:rsidP="0081781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6093" w:rsidRPr="00BF2F3F" w:rsidRDefault="00646093" w:rsidP="0081781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sz w:val="28"/>
                <w:szCs w:val="28"/>
              </w:rPr>
            </w:pPr>
            <w:r w:rsidRPr="00BF2F3F">
              <w:rPr>
                <w:bCs/>
                <w:sz w:val="28"/>
                <w:szCs w:val="28"/>
              </w:rPr>
              <w:t>Начало исполнение муниципальной услуги</w:t>
            </w:r>
          </w:p>
          <w:p w:rsidR="00646093" w:rsidRPr="00BF2F3F" w:rsidRDefault="00FB7710" w:rsidP="0081781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54" type="#_x0000_t32" style="position:absolute;margin-left:237pt;margin-top:147.2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">
                  <v:stroke endarrow="block"/>
                </v:shape>
              </w:pict>
            </w:r>
            <w:r w:rsidRPr="00FB7710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5" o:spid="_x0000_s1055" type="#_x0000_t32" style="position:absolute;margin-left:240.75pt;margin-top:147.25pt;width:.0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TgXwIAAHY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">
                  <v:stroke endarrow="block"/>
                </v:shape>
              </w:pict>
            </w:r>
            <w:r w:rsidRPr="00FB7710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9" o:spid="_x0000_s1052" type="#_x0000_t32" style="position:absolute;margin-left:237pt;margin-top:224.5pt;width:0;height:0;z-index:25166643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3eXAIAAHI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">
                  <v:stroke endarrow="block"/>
                </v:shape>
              </w:pict>
            </w:r>
            <w:r w:rsidRPr="00FB7710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8" o:spid="_x0000_s1056" type="#_x0000_t32" style="position:absolute;margin-left:237pt;margin-top:224.5pt;width:0;height:0;z-index:25167052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dOWwIAAHI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">
                  <v:stroke endarrow="block"/>
                </v:shape>
              </w:pict>
            </w:r>
          </w:p>
          <w:p w:rsidR="00646093" w:rsidRPr="00BF2F3F" w:rsidRDefault="00FB7710" w:rsidP="0081781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22" o:spid="_x0000_s1050" style="position:absolute;left:0;text-align:left;margin-left:27pt;margin-top:-.3pt;width:402.75pt;height:3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">
                  <v:textbox style="mso-next-textbox:#Прямоугольник 22">
                    <w:txbxContent>
                      <w:p w:rsidR="0068394E" w:rsidRPr="00682EA1" w:rsidRDefault="0068394E" w:rsidP="00646093">
                        <w:pPr>
                          <w:pStyle w:val="ae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82EA1">
                          <w:rPr>
                            <w:rFonts w:ascii="Arial" w:hAnsi="Arial" w:cs="Arial"/>
                            <w:sz w:val="24"/>
                          </w:rPr>
                          <w:t>Прием и регистрация заявления</w:t>
                        </w:r>
                      </w:p>
                      <w:p w:rsidR="0068394E" w:rsidRPr="00682EA1" w:rsidRDefault="0068394E" w:rsidP="00646093">
                        <w:pPr>
                          <w:pStyle w:val="ae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82EA1">
                          <w:rPr>
                            <w:rFonts w:ascii="Arial" w:hAnsi="Arial" w:cs="Arial"/>
                            <w:sz w:val="24"/>
                          </w:rPr>
                          <w:t>с приложенными документами</w:t>
                        </w:r>
                      </w:p>
                    </w:txbxContent>
                  </v:textbox>
                </v:rect>
              </w:pict>
            </w:r>
          </w:p>
          <w:p w:rsidR="00646093" w:rsidRPr="00BF2F3F" w:rsidRDefault="00646093" w:rsidP="0081781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bCs/>
                <w:sz w:val="28"/>
                <w:szCs w:val="28"/>
                <w:u w:val="single"/>
              </w:rPr>
            </w:pPr>
          </w:p>
          <w:p w:rsidR="00646093" w:rsidRPr="00BF2F3F" w:rsidRDefault="00FB7710" w:rsidP="0081781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1" o:spid="_x0000_s1053" type="#_x0000_t32" style="position:absolute;left:0;text-align:left;margin-left:237pt;margin-top:9.3pt;width:0;height:33.8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TF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TUbTyXT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">
                  <v:stroke endarrow="block"/>
                </v:shape>
              </w:pic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FB7710" w:rsidP="0081781A">
            <w:pPr>
              <w:rPr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23" o:spid="_x0000_s1049" style="position:absolute;margin-left:34.5pt;margin-top:6.15pt;width:402.75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">
                  <v:textbox style="mso-next-textbox:#Прямоугольник 23">
                    <w:txbxContent>
                      <w:p w:rsidR="0068394E" w:rsidRPr="00682EA1" w:rsidRDefault="0068394E" w:rsidP="0064609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82EA1">
                          <w:rPr>
                            <w:rFonts w:ascii="Arial" w:hAnsi="Arial" w:cs="Arial"/>
                          </w:rPr>
                          <w:t>Согласование маршрута движения</w:t>
                        </w:r>
                      </w:p>
                    </w:txbxContent>
                  </v:textbox>
                </v:rect>
              </w:pic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FB7710" w:rsidP="0081781A">
            <w:pPr>
              <w:rPr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20" o:spid="_x0000_s1046" style="position:absolute;margin-left:34.5pt;margin-top:8.3pt;width:402.7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">
                  <v:textbox style="mso-next-textbox:#Прямоугольник 20">
                    <w:txbxContent>
                      <w:p w:rsidR="0068394E" w:rsidRPr="00682EA1" w:rsidRDefault="0068394E" w:rsidP="00646093">
                        <w:pPr>
                          <w:pStyle w:val="ae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82EA1">
                          <w:rPr>
                            <w:rFonts w:ascii="Arial" w:hAnsi="Arial" w:cs="Arial"/>
                          </w:rPr>
                          <w:t>Проверка полноты и достоверности сведений,</w:t>
                        </w:r>
                      </w:p>
                      <w:p w:rsidR="0068394E" w:rsidRPr="00682EA1" w:rsidRDefault="0068394E" w:rsidP="00646093">
                        <w:pPr>
                          <w:pStyle w:val="ae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82EA1">
                          <w:rPr>
                            <w:rFonts w:ascii="Arial" w:hAnsi="Arial" w:cs="Arial"/>
                          </w:rPr>
                          <w:t>содержащихся в представленных документах</w:t>
                        </w:r>
                      </w:p>
                    </w:txbxContent>
                  </v:textbox>
                </v:rect>
              </w:pic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FB7710" w:rsidP="0081781A">
            <w:pPr>
              <w:rPr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14" o:spid="_x0000_s1047" style="position:absolute;margin-left:34.5pt;margin-top:11.5pt;width:402.75pt;height:2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">
                  <v:textbox style="mso-next-textbox:#Прямоугольник 14">
                    <w:txbxContent>
                      <w:p w:rsidR="0068394E" w:rsidRPr="00682EA1" w:rsidRDefault="0068394E" w:rsidP="0064609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82EA1">
                          <w:rPr>
                            <w:rFonts w:ascii="Arial" w:hAnsi="Arial" w:cs="Arial"/>
                          </w:rPr>
                          <w:t>Подготовка необходимого  пакета документов</w:t>
                        </w:r>
                      </w:p>
                    </w:txbxContent>
                  </v:textbox>
                </v:rect>
              </w:pict>
            </w:r>
          </w:p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  <w:p w:rsidR="00646093" w:rsidRPr="00BF2F3F" w:rsidRDefault="00646093" w:rsidP="0081781A">
            <w:pPr>
              <w:jc w:val="center"/>
              <w:rPr>
                <w:b/>
                <w:sz w:val="28"/>
                <w:szCs w:val="28"/>
              </w:rPr>
            </w:pPr>
          </w:p>
          <w:p w:rsidR="00646093" w:rsidRPr="00BF2F3F" w:rsidRDefault="00FB7710" w:rsidP="0081781A">
            <w:pPr>
              <w:jc w:val="center"/>
              <w:rPr>
                <w:b/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51" type="#_x0000_t32" style="position:absolute;left:0;text-align:left;margin-left:239.3pt;margin-top:-1.15pt;width:0;height:37.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eW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">
                  <v:stroke endarrow="block"/>
                </v:shape>
              </w:pict>
            </w:r>
          </w:p>
          <w:p w:rsidR="00646093" w:rsidRPr="00BF2F3F" w:rsidRDefault="00646093" w:rsidP="0081781A">
            <w:pPr>
              <w:jc w:val="center"/>
              <w:rPr>
                <w:b/>
                <w:sz w:val="28"/>
                <w:szCs w:val="28"/>
              </w:rPr>
            </w:pPr>
          </w:p>
          <w:p w:rsidR="00646093" w:rsidRPr="00BF2F3F" w:rsidRDefault="00FB7710" w:rsidP="0081781A">
            <w:pPr>
              <w:jc w:val="center"/>
              <w:rPr>
                <w:b/>
                <w:sz w:val="28"/>
                <w:szCs w:val="28"/>
              </w:rPr>
            </w:pPr>
            <w:r w:rsidRPr="00FB7710">
              <w:rPr>
                <w:rFonts w:eastAsia="Calibri"/>
                <w:noProof/>
                <w:sz w:val="28"/>
                <w:szCs w:val="28"/>
              </w:rPr>
              <w:pict>
                <v:rect id="Прямоугольник 13" o:spid="_x0000_s1048" style="position:absolute;left:0;text-align:left;margin-left:30.75pt;margin-top:6.75pt;width:402.75pt;height:3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">
                  <v:textbox style="mso-next-textbox:#Прямоугольник 13">
                    <w:txbxContent>
                      <w:p w:rsidR="0068394E" w:rsidRPr="00682EA1" w:rsidRDefault="0068394E" w:rsidP="00646093">
                        <w:pPr>
                          <w:pStyle w:val="ae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82EA1">
                          <w:rPr>
                            <w:rFonts w:ascii="Arial" w:hAnsi="Arial" w:cs="Arial"/>
                            <w:sz w:val="24"/>
                          </w:rPr>
                          <w:t>Принятие решения о выдаче или</w:t>
                        </w:r>
                      </w:p>
                      <w:p w:rsidR="0068394E" w:rsidRPr="00682EA1" w:rsidRDefault="0068394E" w:rsidP="00646093">
                        <w:pPr>
                          <w:pStyle w:val="ae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682EA1">
                          <w:rPr>
                            <w:rFonts w:ascii="Arial" w:hAnsi="Arial" w:cs="Arial"/>
                            <w:sz w:val="24"/>
                          </w:rPr>
                          <w:t>об отказе в выдаче разрешения</w:t>
                        </w:r>
                      </w:p>
                    </w:txbxContent>
                  </v:textbox>
                </v:rect>
              </w:pict>
            </w:r>
          </w:p>
          <w:p w:rsidR="00646093" w:rsidRPr="00BF2F3F" w:rsidRDefault="00646093" w:rsidP="0081781A">
            <w:pPr>
              <w:jc w:val="center"/>
              <w:rPr>
                <w:b/>
                <w:sz w:val="28"/>
                <w:szCs w:val="28"/>
              </w:rPr>
            </w:pPr>
          </w:p>
          <w:p w:rsidR="00646093" w:rsidRPr="00BF2F3F" w:rsidRDefault="00646093" w:rsidP="0081781A">
            <w:pPr>
              <w:jc w:val="center"/>
              <w:rPr>
                <w:b/>
                <w:sz w:val="28"/>
                <w:szCs w:val="28"/>
              </w:rPr>
            </w:pPr>
          </w:p>
          <w:p w:rsidR="00646093" w:rsidRPr="00BF2F3F" w:rsidRDefault="00646093" w:rsidP="008178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25CE" w:rsidRPr="00BF2F3F" w:rsidRDefault="008425CE" w:rsidP="008425CE">
            <w:pPr>
              <w:rPr>
                <w:sz w:val="28"/>
                <w:szCs w:val="28"/>
              </w:rPr>
            </w:pPr>
            <w:r w:rsidRPr="00BF2F3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Успенского</w:t>
            </w:r>
            <w:r w:rsidRPr="00BF2F3F">
              <w:rPr>
                <w:sz w:val="28"/>
                <w:szCs w:val="28"/>
              </w:rPr>
              <w:t xml:space="preserve"> сельского поселения</w:t>
            </w:r>
          </w:p>
          <w:p w:rsidR="00646093" w:rsidRPr="00BF2F3F" w:rsidRDefault="008425CE" w:rsidP="00842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Успенского </w:t>
            </w:r>
            <w:r w:rsidRPr="00BF2F3F">
              <w:rPr>
                <w:sz w:val="28"/>
                <w:szCs w:val="28"/>
              </w:rPr>
              <w:t xml:space="preserve">района                                                           </w:t>
            </w:r>
            <w:r>
              <w:rPr>
                <w:sz w:val="28"/>
                <w:szCs w:val="28"/>
              </w:rPr>
              <w:t>Н.Н. Буркот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6093" w:rsidRPr="00BF2F3F" w:rsidRDefault="00646093" w:rsidP="0081781A">
            <w:pPr>
              <w:rPr>
                <w:sz w:val="28"/>
                <w:szCs w:val="28"/>
              </w:rPr>
            </w:pPr>
          </w:p>
        </w:tc>
      </w:tr>
    </w:tbl>
    <w:p w:rsidR="00A144D2" w:rsidRPr="00A144D2" w:rsidRDefault="00A144D2" w:rsidP="008425CE">
      <w:pPr>
        <w:rPr>
          <w:sz w:val="28"/>
          <w:szCs w:val="28"/>
        </w:rPr>
      </w:pPr>
    </w:p>
    <w:sectPr w:rsidR="00A144D2" w:rsidRPr="00A144D2" w:rsidSect="00E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44" w:rsidRDefault="00CF7C44" w:rsidP="008425CE">
      <w:r>
        <w:separator/>
      </w:r>
    </w:p>
  </w:endnote>
  <w:endnote w:type="continuationSeparator" w:id="1">
    <w:p w:rsidR="00CF7C44" w:rsidRDefault="00CF7C44" w:rsidP="0084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44" w:rsidRDefault="00CF7C44" w:rsidP="008425CE">
      <w:r>
        <w:separator/>
      </w:r>
    </w:p>
  </w:footnote>
  <w:footnote w:type="continuationSeparator" w:id="1">
    <w:p w:rsidR="00CF7C44" w:rsidRDefault="00CF7C44" w:rsidP="0084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03C2F"/>
    <w:multiLevelType w:val="hybridMultilevel"/>
    <w:tmpl w:val="6FF6B472"/>
    <w:lvl w:ilvl="0" w:tplc="0F6AC8B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719F4"/>
    <w:multiLevelType w:val="hybridMultilevel"/>
    <w:tmpl w:val="4F8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3"/>
    <w:lvlOverride w:ilvl="0">
      <w:startOverride w:val="1"/>
    </w:lvlOverride>
  </w:num>
  <w:num w:numId="9">
    <w:abstractNumId w:val="16"/>
    <w:lvlOverride w:ilvl="0">
      <w:startOverride w:val="3"/>
    </w:lvlOverride>
  </w:num>
  <w:num w:numId="10">
    <w:abstractNumId w:val="15"/>
  </w:num>
  <w:num w:numId="11">
    <w:abstractNumId w:val="10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85"/>
    <w:rsid w:val="00051934"/>
    <w:rsid w:val="0008045E"/>
    <w:rsid w:val="000907AB"/>
    <w:rsid w:val="00110191"/>
    <w:rsid w:val="00162645"/>
    <w:rsid w:val="00277FA1"/>
    <w:rsid w:val="00371D07"/>
    <w:rsid w:val="0038787F"/>
    <w:rsid w:val="00481E27"/>
    <w:rsid w:val="004840A1"/>
    <w:rsid w:val="00511C6F"/>
    <w:rsid w:val="00515420"/>
    <w:rsid w:val="00566519"/>
    <w:rsid w:val="005B6212"/>
    <w:rsid w:val="005B7780"/>
    <w:rsid w:val="00642DB1"/>
    <w:rsid w:val="00646093"/>
    <w:rsid w:val="0066116E"/>
    <w:rsid w:val="006646BD"/>
    <w:rsid w:val="0068394E"/>
    <w:rsid w:val="006A7ABA"/>
    <w:rsid w:val="0072129D"/>
    <w:rsid w:val="00743E26"/>
    <w:rsid w:val="00764185"/>
    <w:rsid w:val="00791E3B"/>
    <w:rsid w:val="0081781A"/>
    <w:rsid w:val="008425CE"/>
    <w:rsid w:val="00857DCF"/>
    <w:rsid w:val="008E7249"/>
    <w:rsid w:val="00961CB9"/>
    <w:rsid w:val="009F7513"/>
    <w:rsid w:val="00A144D2"/>
    <w:rsid w:val="00A21795"/>
    <w:rsid w:val="00A44C35"/>
    <w:rsid w:val="00AA041D"/>
    <w:rsid w:val="00AA0C0C"/>
    <w:rsid w:val="00AD52BD"/>
    <w:rsid w:val="00B0073A"/>
    <w:rsid w:val="00B42947"/>
    <w:rsid w:val="00BB34E8"/>
    <w:rsid w:val="00BB4F8B"/>
    <w:rsid w:val="00BF6D1A"/>
    <w:rsid w:val="00C57251"/>
    <w:rsid w:val="00C708DA"/>
    <w:rsid w:val="00CF7C44"/>
    <w:rsid w:val="00E00719"/>
    <w:rsid w:val="00E37CF9"/>
    <w:rsid w:val="00E50DFA"/>
    <w:rsid w:val="00E9321D"/>
    <w:rsid w:val="00EB1785"/>
    <w:rsid w:val="00EC38E5"/>
    <w:rsid w:val="00F46ED0"/>
    <w:rsid w:val="00FB7710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Прямая со стрелкой 24"/>
        <o:r id="V:Rule8" type="connector" idref="#Прямая со стрелкой 18"/>
        <o:r id="V:Rule9" type="connector" idref="#Прямая со стрелкой 21"/>
        <o:r id="V:Rule10" type="connector" idref="#Прямая со стрелкой 19"/>
        <o:r id="V:Rule11" type="connector" idref="#Прямая со стрелкой 15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F9"/>
    <w:rPr>
      <w:sz w:val="26"/>
      <w:szCs w:val="24"/>
    </w:rPr>
  </w:style>
  <w:style w:type="paragraph" w:styleId="1">
    <w:name w:val="heading 1"/>
    <w:basedOn w:val="a"/>
    <w:next w:val="a"/>
    <w:qFormat/>
    <w:rsid w:val="00E37CF9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7CF9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E37CF9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E37CF9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E37CF9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uiPriority w:val="99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styleId="ae">
    <w:name w:val="No Spacing"/>
    <w:uiPriority w:val="1"/>
    <w:qFormat/>
    <w:rsid w:val="00646093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8425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25CE"/>
    <w:rPr>
      <w:sz w:val="26"/>
      <w:szCs w:val="24"/>
    </w:rPr>
  </w:style>
  <w:style w:type="paragraph" w:styleId="af1">
    <w:name w:val="footer"/>
    <w:basedOn w:val="a"/>
    <w:link w:val="af2"/>
    <w:rsid w:val="008425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5C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F2AD13F499930391B03AA0A5490F651B370D2F9DB1293EADE167A9EDEB375A475E3F3AA1334E1CM2l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F2AD13F499930391B03AA0A5490F651B370D2F9DB1293EADE167A9EDEB375A475E3F3AA1334E1CM2lA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Users/chujkov/AppData/Local/Microsoft/Windows/Temporary%20Internet%20Files/Content.Outlook/K5TH5N7T/&#208;&#191;&#209;&#128;&#208;&#190;&#208;&#181;&#208;&#186;&#209;&#130;%20&#208;&#159;&#208;&#159;&#208;&#161;&#208;&#158;%20&#208;&#180;&#208;&#190;&#209;&#129;&#209;&#131;&#208;&#180;&#208;&#181;&#208;&#177;&#208;&#189;&#208;&#190;&#208;&#181;%20&#208;&#190;&#208;&#177;&#208;&#182;&#208;&#176;&#208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F2AD13F499930391B03AA0A5490F651B360D239BB0293EADE167A9EDEB375A475E3F3AA1324E1EM2l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ysp@mail.ru" TargetMode="External"/><Relationship Id="rId14" Type="http://schemas.openxmlformats.org/officeDocument/2006/relationships/hyperlink" Target="mailto:admy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03B4-CBF5-4842-B113-36BE593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67492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9</cp:revision>
  <cp:lastPrinted>2015-11-09T12:03:00Z</cp:lastPrinted>
  <dcterms:created xsi:type="dcterms:W3CDTF">2016-02-22T08:46:00Z</dcterms:created>
  <dcterms:modified xsi:type="dcterms:W3CDTF">2016-06-27T10:26:00Z</dcterms:modified>
</cp:coreProperties>
</file>