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DE" w:rsidRPr="009543F3" w:rsidRDefault="00DD4ADE" w:rsidP="00DD4ADE">
      <w:pPr>
        <w:ind w:right="-146"/>
        <w:jc w:val="right"/>
        <w:rPr>
          <w:sz w:val="24"/>
          <w:szCs w:val="24"/>
        </w:rPr>
      </w:pPr>
      <w:r w:rsidRPr="009543F3">
        <w:rPr>
          <w:sz w:val="24"/>
          <w:szCs w:val="24"/>
        </w:rPr>
        <w:t>ПРОЕКТ</w:t>
      </w:r>
    </w:p>
    <w:p w:rsidR="00DD4ADE" w:rsidRDefault="00DD4ADE" w:rsidP="002B18A5">
      <w:pPr>
        <w:ind w:right="-146"/>
        <w:jc w:val="center"/>
        <w:rPr>
          <w:sz w:val="28"/>
          <w:szCs w:val="28"/>
        </w:rPr>
      </w:pPr>
    </w:p>
    <w:p w:rsidR="002B18A5" w:rsidRPr="00935731" w:rsidRDefault="00D9730B" w:rsidP="002B18A5">
      <w:pPr>
        <w:ind w:right="-146"/>
        <w:jc w:val="center"/>
        <w:rPr>
          <w:sz w:val="28"/>
          <w:szCs w:val="28"/>
        </w:rPr>
      </w:pPr>
      <w:r w:rsidRPr="00D9730B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4114">
        <w:rPr>
          <w:b/>
          <w:sz w:val="28"/>
          <w:szCs w:val="28"/>
        </w:rPr>
        <w:t>УСПЕН</w:t>
      </w:r>
      <w:r>
        <w:rPr>
          <w:b/>
          <w:sz w:val="28"/>
          <w:szCs w:val="28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>от</w:t>
      </w:r>
      <w:r w:rsidR="00980E66">
        <w:rPr>
          <w:szCs w:val="26"/>
        </w:rPr>
        <w:t xml:space="preserve"> </w:t>
      </w:r>
      <w:r w:rsidRPr="00B83839">
        <w:rPr>
          <w:szCs w:val="26"/>
        </w:rPr>
        <w:t xml:space="preserve"> </w:t>
      </w:r>
      <w:r w:rsidR="005A0112">
        <w:rPr>
          <w:szCs w:val="26"/>
        </w:rPr>
        <w:t>____________</w:t>
      </w:r>
      <w:r w:rsidR="00004369">
        <w:rPr>
          <w:szCs w:val="26"/>
        </w:rPr>
        <w:t>2020 год</w:t>
      </w:r>
      <w:r w:rsidR="00004369">
        <w:rPr>
          <w:szCs w:val="26"/>
        </w:rPr>
        <w:tab/>
      </w:r>
      <w:r w:rsidR="00004369">
        <w:rPr>
          <w:szCs w:val="26"/>
        </w:rPr>
        <w:tab/>
      </w:r>
      <w:r w:rsidR="00004369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004369">
        <w:rPr>
          <w:szCs w:val="26"/>
        </w:rPr>
        <w:t xml:space="preserve">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>№</w:t>
      </w:r>
      <w:r w:rsidR="00004369">
        <w:rPr>
          <w:szCs w:val="26"/>
        </w:rPr>
        <w:t>__</w:t>
      </w:r>
      <w:r w:rsidR="002B18A5" w:rsidRPr="00B83839">
        <w:rPr>
          <w:szCs w:val="26"/>
        </w:rPr>
        <w:t xml:space="preserve"> 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</w:t>
      </w:r>
      <w:r w:rsidR="009A4114">
        <w:rPr>
          <w:szCs w:val="26"/>
        </w:rPr>
        <w:t>Успенское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652CE6" w:rsidRPr="00DD4ADE" w:rsidRDefault="00DD4ADE" w:rsidP="00DD4A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7DB2"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от 20.07.2020года №115 «О </w:t>
      </w:r>
      <w:r w:rsidR="009543F3" w:rsidRPr="00884665">
        <w:rPr>
          <w:rFonts w:ascii="Times New Roman" w:hAnsi="Times New Roman"/>
          <w:b/>
          <w:bCs/>
          <w:sz w:val="28"/>
          <w:szCs w:val="28"/>
        </w:rPr>
        <w:t xml:space="preserve">размещении нестационарных торговых объектов на территории </w:t>
      </w:r>
      <w:r w:rsidR="009A4114">
        <w:rPr>
          <w:rFonts w:ascii="Times New Roman" w:hAnsi="Times New Roman"/>
          <w:b/>
          <w:bCs/>
          <w:sz w:val="28"/>
          <w:szCs w:val="28"/>
        </w:rPr>
        <w:t>Успенского</w:t>
      </w:r>
      <w:r w:rsidR="009543F3" w:rsidRPr="0088466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9543F3">
        <w:rPr>
          <w:rFonts w:ascii="Times New Roman" w:hAnsi="Times New Roman"/>
          <w:b/>
          <w:bCs/>
          <w:sz w:val="28"/>
          <w:szCs w:val="28"/>
        </w:rPr>
        <w:t>Успенского</w:t>
      </w:r>
      <w:r w:rsidR="009543F3" w:rsidRPr="00884665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9543F3" w:rsidRPr="009543F3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3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543F3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    N 381-ФЗ «Об основах государственного регулирования торговой деятельн</w:t>
      </w:r>
      <w:r>
        <w:rPr>
          <w:rFonts w:ascii="Times New Roman" w:hAnsi="Times New Roman"/>
          <w:b w:val="0"/>
          <w:sz w:val="28"/>
          <w:szCs w:val="28"/>
        </w:rPr>
        <w:t xml:space="preserve">ости в Российской Федерации», </w:t>
      </w:r>
      <w:r w:rsidRPr="009543F3">
        <w:rPr>
          <w:rFonts w:ascii="Times New Roman" w:hAnsi="Times New Roman"/>
          <w:b w:val="0"/>
          <w:sz w:val="28"/>
          <w:szCs w:val="28"/>
        </w:rPr>
        <w:t>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ю:</w:t>
      </w:r>
    </w:p>
    <w:p w:rsidR="009543F3" w:rsidRPr="00DD4ADE" w:rsidRDefault="009543F3" w:rsidP="00DD4ADE">
      <w:pPr>
        <w:ind w:firstLine="567"/>
        <w:jc w:val="both"/>
        <w:rPr>
          <w:sz w:val="28"/>
          <w:szCs w:val="28"/>
        </w:rPr>
      </w:pPr>
      <w:bookmarkStart w:id="0" w:name="sub_101"/>
      <w:r w:rsidRPr="009543F3">
        <w:rPr>
          <w:rFonts w:ascii="Times New Roman" w:hAnsi="Times New Roman"/>
          <w:sz w:val="28"/>
          <w:szCs w:val="28"/>
        </w:rPr>
        <w:t>1. </w:t>
      </w:r>
      <w:r w:rsidR="00DD4ADE" w:rsidRPr="00D501C2">
        <w:rPr>
          <w:sz w:val="28"/>
          <w:szCs w:val="28"/>
        </w:rPr>
        <w:t>Внести в постановление администрации Успенского сельского поселения Успенского района от</w:t>
      </w:r>
      <w:r w:rsidR="00DD4ADE">
        <w:rPr>
          <w:sz w:val="28"/>
          <w:szCs w:val="28"/>
        </w:rPr>
        <w:t xml:space="preserve"> 20.07.2020 года №115</w:t>
      </w:r>
      <w:r w:rsidR="00DD4ADE" w:rsidRPr="00DD4ADE">
        <w:rPr>
          <w:rFonts w:ascii="Times New Roman" w:hAnsi="Times New Roman"/>
          <w:bCs/>
          <w:sz w:val="28"/>
          <w:szCs w:val="28"/>
        </w:rPr>
        <w:t xml:space="preserve"> </w:t>
      </w:r>
      <w:r w:rsidR="00DD4ADE">
        <w:rPr>
          <w:rFonts w:ascii="Times New Roman" w:hAnsi="Times New Roman"/>
          <w:bCs/>
          <w:sz w:val="28"/>
          <w:szCs w:val="28"/>
        </w:rPr>
        <w:t>«</w:t>
      </w:r>
      <w:r w:rsidR="00DD4ADE" w:rsidRPr="00DD4ADE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 на территории Успенского сельского поселения Успенского района</w:t>
      </w:r>
      <w:r w:rsidR="00DD4ADE">
        <w:rPr>
          <w:rFonts w:ascii="Times New Roman" w:hAnsi="Times New Roman"/>
          <w:bCs/>
          <w:sz w:val="28"/>
          <w:szCs w:val="28"/>
        </w:rPr>
        <w:t>»</w:t>
      </w:r>
      <w:r w:rsidR="00DD4ADE" w:rsidRPr="00DD4ADE">
        <w:rPr>
          <w:sz w:val="28"/>
          <w:szCs w:val="28"/>
        </w:rPr>
        <w:t xml:space="preserve"> </w:t>
      </w:r>
      <w:r w:rsidR="00DD4ADE" w:rsidRPr="00D501C2">
        <w:rPr>
          <w:sz w:val="28"/>
          <w:szCs w:val="28"/>
        </w:rPr>
        <w:t>(далее – по</w:t>
      </w:r>
      <w:r w:rsidR="00DD4ADE">
        <w:rPr>
          <w:sz w:val="28"/>
          <w:szCs w:val="28"/>
        </w:rPr>
        <w:t>становление) следующее изменение</w:t>
      </w:r>
      <w:r w:rsidR="00DD4ADE" w:rsidRPr="00D501C2">
        <w:rPr>
          <w:sz w:val="28"/>
          <w:szCs w:val="28"/>
        </w:rPr>
        <w:t>:</w:t>
      </w:r>
    </w:p>
    <w:bookmarkEnd w:id="0"/>
    <w:p w:rsidR="009543F3" w:rsidRPr="005A0112" w:rsidRDefault="009543F3" w:rsidP="005A011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A0112">
        <w:rPr>
          <w:rFonts w:ascii="Times New Roman" w:hAnsi="Times New Roman"/>
          <w:sz w:val="28"/>
          <w:szCs w:val="28"/>
        </w:rPr>
        <w:t xml:space="preserve">            </w:t>
      </w:r>
      <w:r w:rsidR="00DD4ADE" w:rsidRPr="005A0112">
        <w:rPr>
          <w:rFonts w:ascii="Times New Roman" w:hAnsi="Times New Roman"/>
          <w:sz w:val="28"/>
          <w:szCs w:val="28"/>
        </w:rPr>
        <w:t>1</w:t>
      </w:r>
      <w:r w:rsidR="005A0112" w:rsidRPr="005A0112">
        <w:rPr>
          <w:rFonts w:ascii="Times New Roman" w:hAnsi="Times New Roman"/>
          <w:sz w:val="28"/>
          <w:szCs w:val="28"/>
        </w:rPr>
        <w:t xml:space="preserve">.1. Приложение №2 </w:t>
      </w:r>
      <w:r w:rsidR="005A0112">
        <w:rPr>
          <w:rFonts w:ascii="Times New Roman" w:hAnsi="Times New Roman"/>
          <w:sz w:val="28"/>
          <w:szCs w:val="28"/>
        </w:rPr>
        <w:t>постановления изложить в следующей редакции, согласно приложению №2.</w:t>
      </w:r>
    </w:p>
    <w:p w:rsidR="002956F9" w:rsidRPr="006C42E0" w:rsidRDefault="005A0112" w:rsidP="001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6F9" w:rsidRPr="009543F3">
        <w:rPr>
          <w:sz w:val="28"/>
          <w:szCs w:val="28"/>
        </w:rPr>
        <w:t>. Обнародовать настоящее постановление в соответствии</w:t>
      </w:r>
      <w:r w:rsidR="002956F9">
        <w:rPr>
          <w:sz w:val="28"/>
          <w:szCs w:val="28"/>
        </w:rPr>
        <w:t xml:space="preserve"> с уставом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 w:rsidRPr="006C42E0">
        <w:rPr>
          <w:sz w:val="28"/>
          <w:szCs w:val="28"/>
        </w:rPr>
        <w:t>сельского поселения Успенского района и разместить на 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5A0112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6C42E0">
        <w:rPr>
          <w:sz w:val="28"/>
          <w:szCs w:val="28"/>
        </w:rPr>
        <w:t>. Контроль за выполнением настоящего постановления</w:t>
      </w:r>
      <w:r w:rsidR="004C0683">
        <w:rPr>
          <w:sz w:val="28"/>
          <w:szCs w:val="28"/>
        </w:rPr>
        <w:t xml:space="preserve"> возложить на </w:t>
      </w:r>
      <w:r w:rsidR="002956F9" w:rsidRPr="006C42E0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заместителя главы Успенского сельского поселения Успенского района Л.В. Зиньковская</w:t>
      </w:r>
      <w:r w:rsidR="002956F9" w:rsidRPr="006C42E0">
        <w:rPr>
          <w:sz w:val="28"/>
          <w:szCs w:val="28"/>
        </w:rPr>
        <w:t>.</w:t>
      </w:r>
    </w:p>
    <w:p w:rsidR="002956F9" w:rsidRPr="006C42E0" w:rsidRDefault="005A0112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021B3A" w:rsidRDefault="00021B3A" w:rsidP="005A0112">
      <w:pPr>
        <w:suppressAutoHyphens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2956F9" w:rsidRPr="003808FB" w:rsidRDefault="002956F9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956F9" w:rsidRPr="0043789F" w:rsidRDefault="002956F9" w:rsidP="00652CE6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43789F">
        <w:rPr>
          <w:sz w:val="28"/>
          <w:szCs w:val="28"/>
          <w:u w:val="single"/>
        </w:rPr>
        <w:t xml:space="preserve">поселения Успенского района                             </w:t>
      </w:r>
      <w:r w:rsidR="00A80EED" w:rsidRPr="0043789F">
        <w:rPr>
          <w:sz w:val="28"/>
          <w:szCs w:val="28"/>
          <w:u w:val="single"/>
        </w:rPr>
        <w:t xml:space="preserve">                             </w:t>
      </w:r>
      <w:r w:rsidRPr="0043789F">
        <w:rPr>
          <w:sz w:val="28"/>
          <w:szCs w:val="28"/>
          <w:u w:val="single"/>
        </w:rPr>
        <w:t xml:space="preserve"> </w:t>
      </w:r>
      <w:r w:rsidR="00B6734A">
        <w:rPr>
          <w:sz w:val="28"/>
          <w:szCs w:val="28"/>
          <w:u w:val="single"/>
        </w:rPr>
        <w:t>Н.Н. Буркот</w:t>
      </w:r>
    </w:p>
    <w:p w:rsidR="002956F9" w:rsidRDefault="0043789F" w:rsidP="00652CE6">
      <w:pPr>
        <w:jc w:val="both"/>
        <w:rPr>
          <w:sz w:val="28"/>
          <w:szCs w:val="28"/>
        </w:rPr>
      </w:pPr>
      <w:r w:rsidRPr="0043789F">
        <w:rPr>
          <w:sz w:val="28"/>
          <w:szCs w:val="28"/>
        </w:rPr>
        <w:lastRenderedPageBreak/>
        <w:t>Проект подготовлен и внесен:</w:t>
      </w:r>
    </w:p>
    <w:p w:rsidR="00960DEC" w:rsidRPr="00F84E6A" w:rsidRDefault="004C0683" w:rsidP="00960DE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960DEC">
        <w:rPr>
          <w:sz w:val="28"/>
          <w:szCs w:val="28"/>
        </w:rPr>
        <w:t xml:space="preserve"> администрации</w:t>
      </w:r>
    </w:p>
    <w:p w:rsidR="00960DEC" w:rsidRPr="00701259" w:rsidRDefault="004C0683" w:rsidP="00960DEC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 w:rsidRPr="00701259">
        <w:rPr>
          <w:sz w:val="28"/>
          <w:szCs w:val="28"/>
        </w:rPr>
        <w:t xml:space="preserve">  сельского поселения</w:t>
      </w:r>
    </w:p>
    <w:p w:rsidR="00960DEC" w:rsidRDefault="00960DEC" w:rsidP="00960DEC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 w:rsidR="004C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C0683">
        <w:rPr>
          <w:sz w:val="28"/>
          <w:szCs w:val="28"/>
        </w:rPr>
        <w:t xml:space="preserve">          </w:t>
      </w:r>
      <w:r w:rsidR="009D1EBD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С.С. Корох</w:t>
      </w:r>
      <w:r w:rsidRPr="00F84E6A">
        <w:rPr>
          <w:sz w:val="28"/>
          <w:szCs w:val="28"/>
        </w:rPr>
        <w:t xml:space="preserve"> </w:t>
      </w:r>
    </w:p>
    <w:p w:rsidR="002956F9" w:rsidRDefault="002956F9" w:rsidP="00652CE6">
      <w:pPr>
        <w:pStyle w:val="Default"/>
        <w:jc w:val="both"/>
        <w:rPr>
          <w:sz w:val="28"/>
          <w:szCs w:val="28"/>
        </w:rPr>
      </w:pPr>
    </w:p>
    <w:p w:rsidR="00004369" w:rsidRDefault="00004369" w:rsidP="00652CE6">
      <w:pPr>
        <w:pStyle w:val="Default"/>
        <w:jc w:val="both"/>
        <w:rPr>
          <w:sz w:val="28"/>
          <w:szCs w:val="28"/>
        </w:rPr>
      </w:pPr>
    </w:p>
    <w:p w:rsidR="00021B3A" w:rsidRDefault="004C0683" w:rsidP="00021B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="00021B3A" w:rsidRPr="002F7412">
        <w:rPr>
          <w:sz w:val="28"/>
          <w:szCs w:val="28"/>
        </w:rPr>
        <w:t>огласован: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60DEC">
        <w:rPr>
          <w:sz w:val="28"/>
          <w:szCs w:val="28"/>
        </w:rPr>
        <w:t xml:space="preserve">специалист администрации 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>
        <w:rPr>
          <w:sz w:val="28"/>
          <w:szCs w:val="28"/>
        </w:rPr>
        <w:t xml:space="preserve"> сельского поселения</w:t>
      </w:r>
    </w:p>
    <w:p w:rsidR="00960DEC" w:rsidRDefault="00960DEC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4369">
        <w:rPr>
          <w:sz w:val="28"/>
          <w:szCs w:val="28"/>
        </w:rPr>
        <w:t xml:space="preserve">  </w:t>
      </w:r>
      <w:r w:rsidR="004C0683">
        <w:rPr>
          <w:sz w:val="28"/>
          <w:szCs w:val="28"/>
        </w:rPr>
        <w:t xml:space="preserve">   Е.Н. Пирогова</w:t>
      </w:r>
    </w:p>
    <w:p w:rsidR="004C0683" w:rsidRDefault="004C0683" w:rsidP="00960DEC">
      <w:pPr>
        <w:jc w:val="both"/>
        <w:rPr>
          <w:sz w:val="28"/>
          <w:szCs w:val="28"/>
        </w:rPr>
      </w:pPr>
    </w:p>
    <w:p w:rsidR="00021B3A" w:rsidRDefault="00021B3A" w:rsidP="00021B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4E6A">
        <w:rPr>
          <w:sz w:val="28"/>
          <w:szCs w:val="28"/>
        </w:rPr>
        <w:t xml:space="preserve">   </w:t>
      </w:r>
    </w:p>
    <w:p w:rsidR="00652CE6" w:rsidRDefault="00652CE6" w:rsidP="00021B3A">
      <w:pPr>
        <w:tabs>
          <w:tab w:val="num" w:pos="1080"/>
        </w:tabs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A5E4C" w:rsidRDefault="009A5E4C" w:rsidP="009A5E4C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5A0112" w:rsidRDefault="005A0112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004369" w:rsidRDefault="00004369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7F4228" w:rsidP="007F4228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2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00436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004369">
        <w:rPr>
          <w:rFonts w:ascii="Times New Roman" w:hAnsi="Times New Roman" w:cs="Times New Roman"/>
          <w:sz w:val="28"/>
          <w:szCs w:val="28"/>
        </w:rPr>
        <w:t>_____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61032B" w:rsidRDefault="0069276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4228" w:rsidRPr="0061032B" w:rsidRDefault="0061032B" w:rsidP="007F422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1032B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1032B">
        <w:rPr>
          <w:rFonts w:ascii="Times New Roman" w:hAnsi="Times New Roman"/>
          <w:b/>
          <w:sz w:val="28"/>
          <w:szCs w:val="28"/>
        </w:rPr>
        <w:t xml:space="preserve"> расчета размера  платы за использование земельного участка под НТО Успенского сельского поселения Успенского района  </w:t>
      </w:r>
    </w:p>
    <w:p w:rsidR="007F4228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F4228" w:rsidRPr="00265A52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1. Для сезонных нестационарных торговых объектов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= C x Kсезон x K,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стартовый размер финансового предложения за право на размещение нестационарных торговых объектов в месяц;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C - базовый размер финансового предложения за право на размещение нестационарных торговых объектов;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Kсезон - коэффициент, учитывающий сезонность (Kсезон = 1,</w:t>
      </w:r>
      <w:r>
        <w:rPr>
          <w:rFonts w:ascii="Times New Roman" w:hAnsi="Times New Roman"/>
          <w:sz w:val="28"/>
          <w:szCs w:val="28"/>
        </w:rPr>
        <w:t>0);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К - коэффициент, применяемый в отношении участников конкурса индивидуальных предпринимателей, относящихся к категории инвалидов (0,5).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4228" w:rsidRDefault="007F4228" w:rsidP="007F4228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bCs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88205C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878"/>
        <w:gridCol w:w="3816"/>
      </w:tblGrid>
      <w:tr w:rsidR="007F4228" w:rsidRPr="00265A52" w:rsidTr="00DD4ADE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Ассортимент товаров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Базовый размер финансового предложения (С) (рублей/1 месяц)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прохладительные напитки, квас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Бахчевые культуры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Выпечные изделия в промышленной упаковке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Хвойные деревья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Воздушные шары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Попкорн, сладкая вата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</w:tr>
    </w:tbl>
    <w:p w:rsidR="007F4228" w:rsidRPr="00265A52" w:rsidRDefault="007F4228" w:rsidP="007F4228">
      <w:pPr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A52">
        <w:rPr>
          <w:rFonts w:ascii="Times New Roman" w:hAnsi="Times New Roman"/>
          <w:sz w:val="28"/>
          <w:szCs w:val="28"/>
        </w:rPr>
        <w:t>Индивидуальным предпринимателям, имеющим 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Sр = С x Т x Сп x S,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265A52">
        <w:rPr>
          <w:rFonts w:ascii="Times New Roman" w:hAnsi="Times New Roman"/>
          <w:sz w:val="28"/>
          <w:szCs w:val="28"/>
        </w:rPr>
        <w:br/>
        <w:t>Sр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 xml:space="preserve">С - базовый размер финансового предложения за 1 кв. м нестационарного торгового объекта, равный </w:t>
      </w:r>
      <w:r w:rsidR="005A0112">
        <w:rPr>
          <w:rFonts w:ascii="Times New Roman" w:hAnsi="Times New Roman"/>
          <w:sz w:val="28"/>
          <w:szCs w:val="28"/>
        </w:rPr>
        <w:t>5</w:t>
      </w:r>
      <w:r w:rsidRPr="00265A52">
        <w:rPr>
          <w:rFonts w:ascii="Times New Roman" w:hAnsi="Times New Roman"/>
          <w:sz w:val="28"/>
          <w:szCs w:val="28"/>
        </w:rPr>
        <w:t>00 рублям в месяц;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Т - коэффициент, учитывающий тип нестационарного торгового объекта: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7F4228" w:rsidRPr="00265A52" w:rsidTr="00DD4ADE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Сп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7F4228" w:rsidRPr="00265A52" w:rsidTr="00DD4ADE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DD4ADE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DD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Успенского</w:t>
      </w:r>
      <w:r w:rsidRPr="00265A52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 w:rsidRPr="00265A5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65A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Н.Н. Буркот</w:t>
      </w:r>
    </w:p>
    <w:p w:rsidR="007F4228" w:rsidRPr="00265A52" w:rsidRDefault="007F4228" w:rsidP="007F4228">
      <w:pPr>
        <w:jc w:val="right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4FA0" w:rsidSect="00524EC8">
      <w:headerReference w:type="even" r:id="rId9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6B" w:rsidRDefault="00DB0D6B">
      <w:r>
        <w:separator/>
      </w:r>
    </w:p>
  </w:endnote>
  <w:endnote w:type="continuationSeparator" w:id="1">
    <w:p w:rsidR="00DB0D6B" w:rsidRDefault="00DB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6B" w:rsidRDefault="00DB0D6B">
      <w:r>
        <w:separator/>
      </w:r>
    </w:p>
  </w:footnote>
  <w:footnote w:type="continuationSeparator" w:id="1">
    <w:p w:rsidR="00DB0D6B" w:rsidRDefault="00DB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DE" w:rsidRDefault="00DD4A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DD4ADE" w:rsidRDefault="00DD4A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04369"/>
    <w:rsid w:val="000201E6"/>
    <w:rsid w:val="00021B3A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94EE5"/>
    <w:rsid w:val="000A1DD8"/>
    <w:rsid w:val="000A3ECD"/>
    <w:rsid w:val="000C0315"/>
    <w:rsid w:val="000C1362"/>
    <w:rsid w:val="000C6874"/>
    <w:rsid w:val="000D05D5"/>
    <w:rsid w:val="000D230E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61D4"/>
    <w:rsid w:val="00106325"/>
    <w:rsid w:val="00114E52"/>
    <w:rsid w:val="00120567"/>
    <w:rsid w:val="00124850"/>
    <w:rsid w:val="00126116"/>
    <w:rsid w:val="00131608"/>
    <w:rsid w:val="00131EBD"/>
    <w:rsid w:val="001365FA"/>
    <w:rsid w:val="00142CB2"/>
    <w:rsid w:val="001776FE"/>
    <w:rsid w:val="00185B17"/>
    <w:rsid w:val="00186F7C"/>
    <w:rsid w:val="00197358"/>
    <w:rsid w:val="001B0464"/>
    <w:rsid w:val="001B0FE2"/>
    <w:rsid w:val="001B572D"/>
    <w:rsid w:val="001C6713"/>
    <w:rsid w:val="001D021B"/>
    <w:rsid w:val="001D4C3C"/>
    <w:rsid w:val="001F6927"/>
    <w:rsid w:val="00200D20"/>
    <w:rsid w:val="0020301B"/>
    <w:rsid w:val="002031E9"/>
    <w:rsid w:val="002037BE"/>
    <w:rsid w:val="00226B2E"/>
    <w:rsid w:val="002328F9"/>
    <w:rsid w:val="002341F2"/>
    <w:rsid w:val="002412B2"/>
    <w:rsid w:val="00244DF2"/>
    <w:rsid w:val="002630DB"/>
    <w:rsid w:val="00266998"/>
    <w:rsid w:val="00266CF4"/>
    <w:rsid w:val="00274FA0"/>
    <w:rsid w:val="00281557"/>
    <w:rsid w:val="00282CEB"/>
    <w:rsid w:val="002956F9"/>
    <w:rsid w:val="00297A71"/>
    <w:rsid w:val="002A7D19"/>
    <w:rsid w:val="002B051A"/>
    <w:rsid w:val="002B18A5"/>
    <w:rsid w:val="002C1353"/>
    <w:rsid w:val="002D02CF"/>
    <w:rsid w:val="002D496F"/>
    <w:rsid w:val="003002DC"/>
    <w:rsid w:val="003010C0"/>
    <w:rsid w:val="00301199"/>
    <w:rsid w:val="00303D0F"/>
    <w:rsid w:val="0032062B"/>
    <w:rsid w:val="00330BCE"/>
    <w:rsid w:val="003320CD"/>
    <w:rsid w:val="00337603"/>
    <w:rsid w:val="00353869"/>
    <w:rsid w:val="00362966"/>
    <w:rsid w:val="00371E41"/>
    <w:rsid w:val="00394E05"/>
    <w:rsid w:val="003B1992"/>
    <w:rsid w:val="003C3478"/>
    <w:rsid w:val="003D0E3C"/>
    <w:rsid w:val="003D4157"/>
    <w:rsid w:val="003E0BBE"/>
    <w:rsid w:val="003F261D"/>
    <w:rsid w:val="0040700B"/>
    <w:rsid w:val="00422F0C"/>
    <w:rsid w:val="00423859"/>
    <w:rsid w:val="00425834"/>
    <w:rsid w:val="004329CC"/>
    <w:rsid w:val="0043789F"/>
    <w:rsid w:val="004728D8"/>
    <w:rsid w:val="004730FA"/>
    <w:rsid w:val="0047797F"/>
    <w:rsid w:val="00492F19"/>
    <w:rsid w:val="00493B27"/>
    <w:rsid w:val="00493F37"/>
    <w:rsid w:val="004A0C01"/>
    <w:rsid w:val="004A12E9"/>
    <w:rsid w:val="004A1F12"/>
    <w:rsid w:val="004B1392"/>
    <w:rsid w:val="004B3568"/>
    <w:rsid w:val="004C0683"/>
    <w:rsid w:val="004C0E54"/>
    <w:rsid w:val="004C3969"/>
    <w:rsid w:val="004D5BC6"/>
    <w:rsid w:val="004E3E03"/>
    <w:rsid w:val="004E6597"/>
    <w:rsid w:val="004F3CB8"/>
    <w:rsid w:val="00502582"/>
    <w:rsid w:val="00524EC8"/>
    <w:rsid w:val="00526BE1"/>
    <w:rsid w:val="005306FB"/>
    <w:rsid w:val="005338FF"/>
    <w:rsid w:val="00537BAE"/>
    <w:rsid w:val="00542F80"/>
    <w:rsid w:val="005462FF"/>
    <w:rsid w:val="005668F9"/>
    <w:rsid w:val="00570396"/>
    <w:rsid w:val="00583A6F"/>
    <w:rsid w:val="00596FE1"/>
    <w:rsid w:val="005A0112"/>
    <w:rsid w:val="005A57D1"/>
    <w:rsid w:val="005B3E64"/>
    <w:rsid w:val="005F0AF4"/>
    <w:rsid w:val="005F1464"/>
    <w:rsid w:val="0060677A"/>
    <w:rsid w:val="0061032B"/>
    <w:rsid w:val="00611039"/>
    <w:rsid w:val="00624081"/>
    <w:rsid w:val="006454E9"/>
    <w:rsid w:val="00652BFF"/>
    <w:rsid w:val="00652CE6"/>
    <w:rsid w:val="00652E2F"/>
    <w:rsid w:val="00653950"/>
    <w:rsid w:val="006723FF"/>
    <w:rsid w:val="0068748C"/>
    <w:rsid w:val="0069276F"/>
    <w:rsid w:val="00695BC9"/>
    <w:rsid w:val="006A78EF"/>
    <w:rsid w:val="006B0F43"/>
    <w:rsid w:val="006B6109"/>
    <w:rsid w:val="006D1F32"/>
    <w:rsid w:val="006D3AB4"/>
    <w:rsid w:val="006D79B7"/>
    <w:rsid w:val="006E4589"/>
    <w:rsid w:val="006E574C"/>
    <w:rsid w:val="006F04A4"/>
    <w:rsid w:val="0071241E"/>
    <w:rsid w:val="00732417"/>
    <w:rsid w:val="00744E03"/>
    <w:rsid w:val="0075196E"/>
    <w:rsid w:val="00757ED7"/>
    <w:rsid w:val="00787350"/>
    <w:rsid w:val="007935B9"/>
    <w:rsid w:val="007945F3"/>
    <w:rsid w:val="007A189A"/>
    <w:rsid w:val="007B01F0"/>
    <w:rsid w:val="007B3DC6"/>
    <w:rsid w:val="007B6985"/>
    <w:rsid w:val="007C66DE"/>
    <w:rsid w:val="007C76F0"/>
    <w:rsid w:val="007D374F"/>
    <w:rsid w:val="007E24C2"/>
    <w:rsid w:val="007F4228"/>
    <w:rsid w:val="007F6CCF"/>
    <w:rsid w:val="00803C75"/>
    <w:rsid w:val="00804FA8"/>
    <w:rsid w:val="008114C6"/>
    <w:rsid w:val="008121D9"/>
    <w:rsid w:val="00815E1A"/>
    <w:rsid w:val="00827662"/>
    <w:rsid w:val="0085062E"/>
    <w:rsid w:val="00852CD7"/>
    <w:rsid w:val="0088170E"/>
    <w:rsid w:val="00884385"/>
    <w:rsid w:val="0089603D"/>
    <w:rsid w:val="008A5097"/>
    <w:rsid w:val="008C30A4"/>
    <w:rsid w:val="008D3ED4"/>
    <w:rsid w:val="008E1A4E"/>
    <w:rsid w:val="008E1FC2"/>
    <w:rsid w:val="008F045F"/>
    <w:rsid w:val="009021F3"/>
    <w:rsid w:val="009033D1"/>
    <w:rsid w:val="009107EB"/>
    <w:rsid w:val="00915768"/>
    <w:rsid w:val="009214D0"/>
    <w:rsid w:val="009252C3"/>
    <w:rsid w:val="0092595C"/>
    <w:rsid w:val="009543F3"/>
    <w:rsid w:val="00960355"/>
    <w:rsid w:val="00960DEC"/>
    <w:rsid w:val="00980E66"/>
    <w:rsid w:val="00985BF2"/>
    <w:rsid w:val="00994DBD"/>
    <w:rsid w:val="00995687"/>
    <w:rsid w:val="00995A99"/>
    <w:rsid w:val="009A4114"/>
    <w:rsid w:val="009A5E4C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2E4A"/>
    <w:rsid w:val="00B15DBD"/>
    <w:rsid w:val="00B21B82"/>
    <w:rsid w:val="00B21C2E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A1C69"/>
    <w:rsid w:val="00BB3BBF"/>
    <w:rsid w:val="00BC2D7D"/>
    <w:rsid w:val="00BD005C"/>
    <w:rsid w:val="00BE6379"/>
    <w:rsid w:val="00BF1EED"/>
    <w:rsid w:val="00C12A73"/>
    <w:rsid w:val="00C14F38"/>
    <w:rsid w:val="00C16E22"/>
    <w:rsid w:val="00C36FB7"/>
    <w:rsid w:val="00C534F6"/>
    <w:rsid w:val="00C56191"/>
    <w:rsid w:val="00C659AA"/>
    <w:rsid w:val="00C77D9A"/>
    <w:rsid w:val="00C94B91"/>
    <w:rsid w:val="00CC0D7B"/>
    <w:rsid w:val="00CD4BE5"/>
    <w:rsid w:val="00CF2C51"/>
    <w:rsid w:val="00CF74B6"/>
    <w:rsid w:val="00D04608"/>
    <w:rsid w:val="00D1462D"/>
    <w:rsid w:val="00D14B2F"/>
    <w:rsid w:val="00D30A9F"/>
    <w:rsid w:val="00D32840"/>
    <w:rsid w:val="00D64C77"/>
    <w:rsid w:val="00D650A9"/>
    <w:rsid w:val="00D71543"/>
    <w:rsid w:val="00D8751F"/>
    <w:rsid w:val="00D9730B"/>
    <w:rsid w:val="00DA719B"/>
    <w:rsid w:val="00DB0D6B"/>
    <w:rsid w:val="00DC077D"/>
    <w:rsid w:val="00DC4FE2"/>
    <w:rsid w:val="00DD00FE"/>
    <w:rsid w:val="00DD1681"/>
    <w:rsid w:val="00DD4ADE"/>
    <w:rsid w:val="00DD7D25"/>
    <w:rsid w:val="00DF1152"/>
    <w:rsid w:val="00DF3262"/>
    <w:rsid w:val="00DF52CE"/>
    <w:rsid w:val="00E25B8B"/>
    <w:rsid w:val="00E5154A"/>
    <w:rsid w:val="00E5262C"/>
    <w:rsid w:val="00E6186F"/>
    <w:rsid w:val="00E70FC6"/>
    <w:rsid w:val="00E80998"/>
    <w:rsid w:val="00E81C34"/>
    <w:rsid w:val="00E943E2"/>
    <w:rsid w:val="00E949EB"/>
    <w:rsid w:val="00EB4DC2"/>
    <w:rsid w:val="00ED1565"/>
    <w:rsid w:val="00ED3094"/>
    <w:rsid w:val="00ED7679"/>
    <w:rsid w:val="00EF352F"/>
    <w:rsid w:val="00F014BF"/>
    <w:rsid w:val="00F14DAE"/>
    <w:rsid w:val="00F1520C"/>
    <w:rsid w:val="00F17BB8"/>
    <w:rsid w:val="00F41919"/>
    <w:rsid w:val="00F43EB4"/>
    <w:rsid w:val="00F5271F"/>
    <w:rsid w:val="00F5700B"/>
    <w:rsid w:val="00F632DC"/>
    <w:rsid w:val="00F70860"/>
    <w:rsid w:val="00F73CF2"/>
    <w:rsid w:val="00F74BE5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5993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МУП "Сервис"</cp:lastModifiedBy>
  <cp:revision>2</cp:revision>
  <cp:lastPrinted>2020-07-20T07:55:00Z</cp:lastPrinted>
  <dcterms:created xsi:type="dcterms:W3CDTF">2020-07-24T08:31:00Z</dcterms:created>
  <dcterms:modified xsi:type="dcterms:W3CDTF">2020-07-24T08:31:00Z</dcterms:modified>
</cp:coreProperties>
</file>