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A" w:rsidRPr="00B12BC6" w:rsidRDefault="002D14CA" w:rsidP="00B12BC6">
      <w:pPr>
        <w:pStyle w:val="a7"/>
        <w:jc w:val="center"/>
        <w:rPr>
          <w:rFonts w:ascii="Times New Roman" w:hAnsi="Times New Roman" w:cs="Times New Roman"/>
        </w:rPr>
      </w:pPr>
      <w:r w:rsidRPr="00B12BC6">
        <w:rPr>
          <w:rFonts w:ascii="Times New Roman" w:hAnsi="Times New Roman" w:cs="Times New Roman"/>
          <w:noProof/>
        </w:rPr>
        <w:drawing>
          <wp:inline distT="0" distB="0" distL="0" distR="0" wp14:anchorId="1E011312" wp14:editId="2A45521D">
            <wp:extent cx="523875" cy="638175"/>
            <wp:effectExtent l="0" t="0" r="9525" b="9525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CA" w:rsidRPr="00B12BC6" w:rsidRDefault="002D14CA" w:rsidP="00B12B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C6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2D14CA" w:rsidRPr="00B12BC6" w:rsidRDefault="002D14CA" w:rsidP="00B12BC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B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14CA" w:rsidRPr="00B12BC6" w:rsidRDefault="002D14CA" w:rsidP="00B12B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2BC6">
        <w:rPr>
          <w:rFonts w:ascii="Times New Roman" w:hAnsi="Times New Roman" w:cs="Times New Roman"/>
          <w:sz w:val="28"/>
          <w:szCs w:val="28"/>
        </w:rPr>
        <w:t>от 30 декабря 2021 года</w:t>
      </w:r>
      <w:r w:rsidRPr="00B12BC6">
        <w:rPr>
          <w:rFonts w:ascii="Times New Roman" w:hAnsi="Times New Roman" w:cs="Times New Roman"/>
          <w:sz w:val="28"/>
          <w:szCs w:val="28"/>
        </w:rPr>
        <w:tab/>
      </w:r>
      <w:r w:rsidRPr="00B12BC6">
        <w:rPr>
          <w:rFonts w:ascii="Times New Roman" w:hAnsi="Times New Roman" w:cs="Times New Roman"/>
          <w:sz w:val="28"/>
          <w:szCs w:val="28"/>
        </w:rPr>
        <w:tab/>
      </w:r>
      <w:r w:rsidRPr="00B12BC6">
        <w:rPr>
          <w:rFonts w:ascii="Times New Roman" w:hAnsi="Times New Roman" w:cs="Times New Roman"/>
          <w:sz w:val="28"/>
          <w:szCs w:val="28"/>
        </w:rPr>
        <w:tab/>
      </w:r>
      <w:r w:rsidRPr="00B12BC6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28</w:t>
      </w:r>
      <w:r w:rsidRPr="00B12BC6">
        <w:rPr>
          <w:rFonts w:ascii="Times New Roman" w:hAnsi="Times New Roman" w:cs="Times New Roman"/>
          <w:sz w:val="28"/>
          <w:szCs w:val="28"/>
        </w:rPr>
        <w:t>3</w:t>
      </w:r>
    </w:p>
    <w:p w:rsidR="002D14CA" w:rsidRPr="002D14CA" w:rsidRDefault="002D14CA" w:rsidP="002D1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4CA">
        <w:rPr>
          <w:rFonts w:ascii="Times New Roman" w:hAnsi="Times New Roman" w:cs="Times New Roman"/>
          <w:sz w:val="28"/>
          <w:szCs w:val="28"/>
        </w:rPr>
        <w:t>с. Успенское</w:t>
      </w:r>
    </w:p>
    <w:p w:rsidR="002D14CA" w:rsidRDefault="002D14CA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14CA" w:rsidRDefault="002D14CA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14CA" w:rsidRDefault="002D14CA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D7438" w:rsidRDefault="00DD1814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утверждении </w:t>
      </w:r>
      <w:proofErr w:type="gramStart"/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перечня главных администраторов источников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финансирования дефицита </w:t>
      </w:r>
      <w:r w:rsid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местного</w:t>
      </w:r>
      <w:proofErr w:type="gramEnd"/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бюджета, порядка и сроков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внесения изменений в перечень главных администраторов источников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финансирования дефицита </w:t>
      </w:r>
      <w:r w:rsid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местного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бюджета</w:t>
      </w:r>
    </w:p>
    <w:bookmarkEnd w:id="0"/>
    <w:p w:rsidR="002D14CA" w:rsidRDefault="002D14CA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14CA" w:rsidRDefault="002D14CA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D7438" w:rsidRDefault="00DD1814" w:rsidP="008D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B51B4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proofErr w:type="gramStart"/>
      <w:r w:rsidRPr="008D7438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160.2 Бюджетного кодекса Российской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Федерации, Постановлением Правительства Российской Федерации от 16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сентября 2021 года № 1568 «Об утверждении общих требований к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закреплению за органами государственной власти (государственными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органами) субъекта Российской Федерации, органами управления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территориальными фондами обязательного медицинского страхования,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органами местного самоуправления, органами местной администрации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полномочий главного администратора источников финансирования дефицита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бюджета и к утверждению перечня главных администраторов</w:t>
      </w:r>
      <w:proofErr w:type="gramEnd"/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источников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финансирования дефицита бюджета субъекта Российской Федерации, бюджета</w:t>
      </w:r>
      <w:r w:rsid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территориального фонда обязательного медицинского страхования, местного</w:t>
      </w:r>
      <w:r w:rsid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бюджета» </w:t>
      </w:r>
      <w:proofErr w:type="gramStart"/>
      <w:r w:rsidR="00362692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proofErr w:type="gramEnd"/>
      <w:r w:rsidR="0036269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 с т а н о в л я ю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8D7438" w:rsidRPr="00DE4D7C" w:rsidRDefault="00A825BC" w:rsidP="00DE4D7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75BC7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8D7438" w:rsidRPr="00DE4D7C">
        <w:rPr>
          <w:rFonts w:ascii="Times New Roman" w:eastAsia="Times New Roman" w:hAnsi="Times New Roman" w:cs="Times New Roman"/>
          <w:color w:val="000000"/>
          <w:sz w:val="28"/>
        </w:rPr>
        <w:t>Утвердить</w:t>
      </w:r>
      <w:r w:rsidR="00DD1814" w:rsidRPr="00DE4D7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D7438" w:rsidRDefault="00F75BC7" w:rsidP="008D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="00DE4D7C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еречень главных администраторов источников финансирования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дефицита </w:t>
      </w:r>
      <w:r w:rsidR="003B02CD">
        <w:rPr>
          <w:rFonts w:ascii="Times New Roman" w:eastAsia="Times New Roman" w:hAnsi="Times New Roman" w:cs="Times New Roman"/>
          <w:color w:val="000000"/>
          <w:sz w:val="28"/>
        </w:rPr>
        <w:t>местного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бюджета</w:t>
      </w:r>
      <w:r w:rsidR="004C56C1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1)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D7438" w:rsidRDefault="004E148C" w:rsidP="008D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 w:rsidR="00DE4D7C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орядок и сроки внесения изменений в перечень главных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администраторов источников финансирования дефицита </w:t>
      </w:r>
      <w:r w:rsidR="003B02CD">
        <w:rPr>
          <w:rFonts w:ascii="Times New Roman" w:eastAsia="Times New Roman" w:hAnsi="Times New Roman" w:cs="Times New Roman"/>
          <w:color w:val="000000"/>
          <w:sz w:val="28"/>
        </w:rPr>
        <w:t>местного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бюджета</w:t>
      </w:r>
      <w:r w:rsidR="004C56C1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2)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F510B" w:rsidRPr="00C16EC0" w:rsidRDefault="00DD1814" w:rsidP="00DE4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DE4D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D14CA">
        <w:rPr>
          <w:rFonts w:ascii="Times New Roman" w:hAnsi="Times New Roman"/>
          <w:sz w:val="28"/>
          <w:szCs w:val="28"/>
        </w:rPr>
        <w:t>Главному специалисту администрации Успенского сельского поселения</w:t>
      </w:r>
      <w:r w:rsidR="004F510B" w:rsidRPr="00C16EC0">
        <w:rPr>
          <w:rFonts w:ascii="Times New Roman" w:hAnsi="Times New Roman"/>
          <w:sz w:val="28"/>
          <w:szCs w:val="28"/>
        </w:rPr>
        <w:t xml:space="preserve"> Успенско</w:t>
      </w:r>
      <w:r w:rsidR="002D14CA">
        <w:rPr>
          <w:rFonts w:ascii="Times New Roman" w:hAnsi="Times New Roman"/>
          <w:sz w:val="28"/>
          <w:szCs w:val="28"/>
        </w:rPr>
        <w:t>го</w:t>
      </w:r>
      <w:r w:rsidR="004F510B" w:rsidRPr="00C16EC0">
        <w:rPr>
          <w:rFonts w:ascii="Times New Roman" w:hAnsi="Times New Roman"/>
          <w:sz w:val="28"/>
          <w:szCs w:val="28"/>
        </w:rPr>
        <w:t xml:space="preserve"> район</w:t>
      </w:r>
      <w:r w:rsidR="002D14CA">
        <w:rPr>
          <w:rFonts w:ascii="Times New Roman" w:hAnsi="Times New Roman"/>
          <w:sz w:val="28"/>
          <w:szCs w:val="28"/>
        </w:rPr>
        <w:t>а</w:t>
      </w:r>
      <w:r w:rsidR="004F510B" w:rsidRPr="00C16EC0">
        <w:rPr>
          <w:rFonts w:ascii="Times New Roman" w:hAnsi="Times New Roman"/>
          <w:sz w:val="28"/>
          <w:szCs w:val="28"/>
        </w:rPr>
        <w:t xml:space="preserve"> (</w:t>
      </w:r>
      <w:r w:rsidR="002D14CA">
        <w:rPr>
          <w:rFonts w:ascii="Times New Roman" w:hAnsi="Times New Roman"/>
          <w:sz w:val="28"/>
          <w:szCs w:val="28"/>
        </w:rPr>
        <w:t>Пироговой Е.Н.</w:t>
      </w:r>
      <w:r w:rsidR="004F510B" w:rsidRPr="00C16EC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F510B" w:rsidRPr="00C16E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F510B" w:rsidRPr="00C16EC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2D14CA">
        <w:rPr>
          <w:rFonts w:ascii="Times New Roman" w:hAnsi="Times New Roman"/>
          <w:sz w:val="28"/>
          <w:szCs w:val="28"/>
        </w:rPr>
        <w:t>Успенского сельского поселения Успенского района</w:t>
      </w:r>
      <w:r w:rsidR="005E6D60">
        <w:rPr>
          <w:rFonts w:ascii="Times New Roman" w:hAnsi="Times New Roman"/>
          <w:sz w:val="28"/>
          <w:szCs w:val="28"/>
        </w:rPr>
        <w:t xml:space="preserve"> </w:t>
      </w:r>
      <w:r w:rsidR="005E6D60" w:rsidRPr="008D7438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7" w:history="1">
        <w:r w:rsidR="002D14CA" w:rsidRPr="00D113A3">
          <w:rPr>
            <w:rStyle w:val="a3"/>
            <w:rFonts w:ascii="Times New Roman" w:hAnsi="Times New Roman" w:cs="Times New Roman"/>
            <w:sz w:val="28"/>
            <w:szCs w:val="28"/>
          </w:rPr>
          <w:t>www.sp-uspenskoe.ru</w:t>
        </w:r>
      </w:hyperlink>
      <w:r w:rsidR="005E6D60">
        <w:rPr>
          <w:rFonts w:ascii="Times New Roman" w:hAnsi="Times New Roman" w:cs="Times New Roman"/>
          <w:sz w:val="28"/>
          <w:szCs w:val="28"/>
        </w:rPr>
        <w:t>)</w:t>
      </w:r>
      <w:r w:rsidR="004F510B" w:rsidRPr="00C16E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E6D60" w:rsidRPr="002D14CA">
        <w:rPr>
          <w:rFonts w:ascii="Times New Roman" w:hAnsi="Times New Roman"/>
          <w:sz w:val="28"/>
          <w:szCs w:val="28"/>
        </w:rPr>
        <w:t>.</w:t>
      </w:r>
    </w:p>
    <w:p w:rsidR="002D14CA" w:rsidRPr="002D14CA" w:rsidRDefault="005E6D60" w:rsidP="002D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A825BC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gramStart"/>
      <w:r w:rsidR="002D14CA" w:rsidRPr="002D14C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2D14CA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настоящего постановления возложить на заместителя главы Успенского сельского поселения Успенского района </w:t>
      </w:r>
      <w:proofErr w:type="spellStart"/>
      <w:r w:rsidR="002D14CA" w:rsidRPr="002D14CA">
        <w:rPr>
          <w:rFonts w:ascii="Times New Roman" w:eastAsia="Times New Roman" w:hAnsi="Times New Roman" w:cs="Times New Roman"/>
          <w:color w:val="000000"/>
          <w:sz w:val="28"/>
        </w:rPr>
        <w:t>Зиньковскую</w:t>
      </w:r>
      <w:proofErr w:type="spellEnd"/>
      <w:r w:rsidR="002D14CA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Л.В.</w:t>
      </w:r>
    </w:p>
    <w:p w:rsidR="004F510B" w:rsidRPr="002D14CA" w:rsidRDefault="005E6D60" w:rsidP="002D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lastRenderedPageBreak/>
        <w:t>4.</w:t>
      </w:r>
      <w:r w:rsidR="00A825BC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DD1814" w:rsidRPr="002D14CA">
        <w:rPr>
          <w:rFonts w:ascii="Times New Roman" w:eastAsia="Times New Roman" w:hAnsi="Times New Roman" w:cs="Times New Roman"/>
          <w:color w:val="000000"/>
          <w:sz w:val="28"/>
        </w:rPr>
        <w:t>Настоящее постановление</w:t>
      </w:r>
      <w:r w:rsidR="00EF78F2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вступает в силу со дня его </w:t>
      </w:r>
      <w:r w:rsidR="00F16013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подписания и применяется к </w:t>
      </w:r>
      <w:r w:rsidR="00DD1814" w:rsidRPr="002D14CA">
        <w:rPr>
          <w:rFonts w:ascii="Times New Roman" w:eastAsia="Times New Roman" w:hAnsi="Times New Roman" w:cs="Times New Roman"/>
          <w:color w:val="000000"/>
          <w:sz w:val="28"/>
        </w:rPr>
        <w:t>правоотношениям,</w:t>
      </w:r>
      <w:r w:rsidR="00F16013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1814" w:rsidRPr="002D14CA">
        <w:rPr>
          <w:rFonts w:ascii="Times New Roman" w:eastAsia="Times New Roman" w:hAnsi="Times New Roman" w:cs="Times New Roman"/>
          <w:color w:val="000000"/>
          <w:sz w:val="28"/>
        </w:rPr>
        <w:t>возникающим при составлении и исполнени</w:t>
      </w:r>
      <w:r w:rsidR="00F16013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3B02CD" w:rsidRPr="002D14CA">
        <w:rPr>
          <w:rFonts w:ascii="Times New Roman" w:eastAsia="Times New Roman" w:hAnsi="Times New Roman" w:cs="Times New Roman"/>
          <w:color w:val="000000"/>
          <w:sz w:val="28"/>
        </w:rPr>
        <w:t>местного</w:t>
      </w:r>
      <w:r w:rsidR="00F16013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бюджета, начиная </w:t>
      </w:r>
      <w:r w:rsidR="00DD1814" w:rsidRPr="002D14C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F16013"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1814" w:rsidRPr="002D14CA">
        <w:rPr>
          <w:rFonts w:ascii="Times New Roman" w:eastAsia="Times New Roman" w:hAnsi="Times New Roman" w:cs="Times New Roman"/>
          <w:color w:val="000000"/>
          <w:sz w:val="28"/>
        </w:rPr>
        <w:t>бюджета на 2022 год</w:t>
      </w:r>
      <w:r w:rsidR="002D14C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F510B" w:rsidRDefault="004F510B" w:rsidP="002D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2CD" w:rsidRDefault="003B02CD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2CD" w:rsidRDefault="003B02CD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Глава Успенского сельского 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Успенского района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2D14CA">
        <w:rPr>
          <w:rFonts w:ascii="Times New Roman" w:eastAsia="Times New Roman" w:hAnsi="Times New Roman" w:cs="Times New Roman"/>
          <w:color w:val="000000"/>
          <w:sz w:val="28"/>
        </w:rPr>
        <w:t>.Н. Плотников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Проект подготовлен и внесен: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Главный специалист 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администрации Успенского сельского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Успенского района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   В.Ф. Новикова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Проект согласован: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Заместитель главы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администрации Успенского сельского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Успенского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   Л.В. </w:t>
      </w:r>
      <w:proofErr w:type="spellStart"/>
      <w:r w:rsidRPr="002D14CA">
        <w:rPr>
          <w:rFonts w:ascii="Times New Roman" w:eastAsia="Times New Roman" w:hAnsi="Times New Roman" w:cs="Times New Roman"/>
          <w:color w:val="000000"/>
          <w:sz w:val="28"/>
        </w:rPr>
        <w:t>Зиньковская</w:t>
      </w:r>
      <w:proofErr w:type="spellEnd"/>
    </w:p>
    <w:p w:rsidR="00B12BC6" w:rsidRDefault="00B12BC6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Главный специалист 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администрации Успенского сельского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Успенского района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 Е.Н. Пирогова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Юрист администрации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>Успенского сельского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 Успенского района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2D14CA">
        <w:rPr>
          <w:rFonts w:ascii="Times New Roman" w:eastAsia="Times New Roman" w:hAnsi="Times New Roman" w:cs="Times New Roman"/>
          <w:color w:val="000000"/>
          <w:sz w:val="28"/>
        </w:rPr>
        <w:t xml:space="preserve">          С.С. </w:t>
      </w:r>
      <w:proofErr w:type="spellStart"/>
      <w:r w:rsidRPr="002D14CA">
        <w:rPr>
          <w:rFonts w:ascii="Times New Roman" w:eastAsia="Times New Roman" w:hAnsi="Times New Roman" w:cs="Times New Roman"/>
          <w:color w:val="000000"/>
          <w:sz w:val="28"/>
        </w:rPr>
        <w:t>Корох</w:t>
      </w:r>
      <w:proofErr w:type="spellEnd"/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2D14CA" w:rsidRDefault="002D14CA" w:rsidP="002D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2CD" w:rsidRPr="002D14CA" w:rsidRDefault="003B02CD" w:rsidP="002D14CA">
      <w:pPr>
        <w:pStyle w:val="a7"/>
        <w:rPr>
          <w:rFonts w:eastAsia="Times New Roman"/>
          <w:color w:val="000000"/>
        </w:rPr>
      </w:pPr>
    </w:p>
    <w:p w:rsidR="004C56C1" w:rsidRPr="002D14CA" w:rsidRDefault="004C56C1" w:rsidP="002D14CA">
      <w:pPr>
        <w:pStyle w:val="a7"/>
        <w:rPr>
          <w:rFonts w:eastAsia="Times New Roman"/>
          <w:color w:val="000000"/>
        </w:rPr>
      </w:pPr>
    </w:p>
    <w:p w:rsidR="004C56C1" w:rsidRPr="002D14CA" w:rsidRDefault="004C56C1" w:rsidP="002D14CA">
      <w:pPr>
        <w:pStyle w:val="a7"/>
        <w:rPr>
          <w:rFonts w:eastAsia="Times New Roman"/>
          <w:color w:val="000000"/>
        </w:rPr>
      </w:pPr>
    </w:p>
    <w:p w:rsidR="004C56C1" w:rsidRDefault="004C56C1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2BC6" w:rsidRDefault="00B12BC6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2BC6" w:rsidRDefault="00B12BC6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2BC6" w:rsidRDefault="00B12BC6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2BC6" w:rsidRDefault="00B12BC6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56C1" w:rsidRDefault="004C56C1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0D0" w:rsidRDefault="008A24F7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</w:t>
      </w:r>
    </w:p>
    <w:p w:rsidR="001F50D0" w:rsidRDefault="001F50D0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C217B9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C217B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>к постановлению администрации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 xml:space="preserve">Успенского сельского поселения 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>Успенского района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4E0CA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E0CAF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283</w:t>
      </w:r>
    </w:p>
    <w:p w:rsidR="008A24F7" w:rsidRDefault="00DD1814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D14CA" w:rsidRDefault="002D14CA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814" w:rsidRDefault="00DD1814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Перечень главных </w:t>
      </w:r>
      <w:proofErr w:type="gramStart"/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администраторов источников финансирования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дефицита областного бюджета</w:t>
      </w:r>
      <w:proofErr w:type="gramEnd"/>
    </w:p>
    <w:p w:rsidR="002C30DA" w:rsidRDefault="002C30DA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6C62" w:rsidRDefault="007A6C62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10"/>
        <w:gridCol w:w="5103"/>
      </w:tblGrid>
      <w:tr w:rsidR="002D14CA" w:rsidRPr="007A6C62" w:rsidTr="007A6C62">
        <w:trPr>
          <w:trHeight w:val="240"/>
        </w:trPr>
        <w:tc>
          <w:tcPr>
            <w:tcW w:w="4361" w:type="dxa"/>
            <w:gridSpan w:val="2"/>
          </w:tcPr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5103" w:type="dxa"/>
            <w:vMerge w:val="restart"/>
          </w:tcPr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</w:t>
            </w: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источников финансирования дефицита</w:t>
            </w: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областного бюджета, кода группы,</w:t>
            </w: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подгруппы, статьи и вида источника</w:t>
            </w: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финансирования дефицита областного</w:t>
            </w: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</w:tr>
      <w:tr w:rsidR="002D14CA" w:rsidRPr="007A6C62" w:rsidTr="007A6C62">
        <w:trPr>
          <w:trHeight w:val="576"/>
        </w:trPr>
        <w:tc>
          <w:tcPr>
            <w:tcW w:w="851" w:type="dxa"/>
          </w:tcPr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главы</w:t>
            </w:r>
          </w:p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103" w:type="dxa"/>
            <w:vMerge/>
          </w:tcPr>
          <w:p w:rsidR="002D14CA" w:rsidRPr="007A6C62" w:rsidRDefault="002D14C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CA" w:rsidRPr="007A6C62" w:rsidRDefault="002D14CA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CA" w:rsidRPr="007A6C62" w:rsidRDefault="002D14CA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CA" w:rsidRPr="007A6C62" w:rsidRDefault="002D14CA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CA" w:rsidRPr="007A6C62" w:rsidRDefault="002D14CA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CA" w:rsidRPr="007A6C62" w:rsidRDefault="002D14CA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CA" w:rsidRPr="007A6C62" w:rsidRDefault="002D14CA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Успенского сельского поселения Успенского района</w:t>
            </w: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CA" w:rsidRPr="007A6C62" w:rsidRDefault="002D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10" w:type="dxa"/>
            <w:vAlign w:val="center"/>
            <w:hideMark/>
          </w:tcPr>
          <w:p w:rsidR="002D14CA" w:rsidRPr="007A6C62" w:rsidRDefault="002D14CA" w:rsidP="0059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5103" w:type="dxa"/>
            <w:vAlign w:val="center"/>
            <w:hideMark/>
          </w:tcPr>
          <w:p w:rsidR="002D14CA" w:rsidRPr="007A6C62" w:rsidRDefault="002D14CA" w:rsidP="0059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CA" w:rsidRPr="007A6C62" w:rsidRDefault="002D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10" w:type="dxa"/>
            <w:vAlign w:val="center"/>
            <w:hideMark/>
          </w:tcPr>
          <w:p w:rsidR="002D14CA" w:rsidRPr="007A6C62" w:rsidRDefault="002D14CA" w:rsidP="0059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5103" w:type="dxa"/>
            <w:vAlign w:val="center"/>
            <w:hideMark/>
          </w:tcPr>
          <w:p w:rsidR="002D14CA" w:rsidRPr="007A6C62" w:rsidRDefault="002D14CA" w:rsidP="0059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CA" w:rsidRPr="007A6C62" w:rsidRDefault="002D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10" w:type="dxa"/>
            <w:vAlign w:val="center"/>
            <w:hideMark/>
          </w:tcPr>
          <w:p w:rsidR="002D14CA" w:rsidRPr="007A6C62" w:rsidRDefault="002D14CA" w:rsidP="0059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vAlign w:val="center"/>
            <w:hideMark/>
          </w:tcPr>
          <w:p w:rsidR="002D14CA" w:rsidRPr="007A6C62" w:rsidRDefault="002D14CA" w:rsidP="0059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CA" w:rsidRPr="007A6C62" w:rsidRDefault="002D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10" w:type="dxa"/>
            <w:vAlign w:val="center"/>
            <w:hideMark/>
          </w:tcPr>
          <w:p w:rsidR="002D14CA" w:rsidRPr="007A6C62" w:rsidRDefault="002D14CA" w:rsidP="0059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vAlign w:val="center"/>
            <w:hideMark/>
          </w:tcPr>
          <w:p w:rsidR="002D14CA" w:rsidRPr="007A6C62" w:rsidRDefault="002D14CA" w:rsidP="0059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7A6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CA" w:rsidRPr="007A6C62" w:rsidRDefault="002D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10" w:type="dxa"/>
            <w:vAlign w:val="center"/>
            <w:hideMark/>
          </w:tcPr>
          <w:p w:rsidR="002D14CA" w:rsidRPr="007A6C62" w:rsidRDefault="002D14CA" w:rsidP="0059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vAlign w:val="center"/>
            <w:hideMark/>
          </w:tcPr>
          <w:p w:rsidR="002D14CA" w:rsidRPr="007A6C62" w:rsidRDefault="002D14CA" w:rsidP="0059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2D14CA" w:rsidRPr="007A6C62" w:rsidTr="007A6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CA" w:rsidRPr="007A6C62" w:rsidRDefault="002D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10" w:type="dxa"/>
            <w:vAlign w:val="center"/>
            <w:hideMark/>
          </w:tcPr>
          <w:p w:rsidR="002D14CA" w:rsidRPr="007A6C62" w:rsidRDefault="002D14CA" w:rsidP="0059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vAlign w:val="center"/>
            <w:hideMark/>
          </w:tcPr>
          <w:p w:rsidR="002D14CA" w:rsidRPr="007A6C62" w:rsidRDefault="002D14CA" w:rsidP="0059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6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proofErr w:type="gramStart"/>
            <w:r w:rsidRPr="007A6C62"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</w:tbl>
    <w:p w:rsidR="00F80AE6" w:rsidRPr="007A6C62" w:rsidRDefault="006201CE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C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19FD" w:rsidRDefault="002619FD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62" w:rsidRPr="007A6C62" w:rsidRDefault="007A6C62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CA">
        <w:rPr>
          <w:rFonts w:ascii="Times New Roman" w:eastAsia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CA"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                                                      В.Н. Плотников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9FA" w:rsidRDefault="00F80AE6" w:rsidP="00306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</w:t>
      </w:r>
      <w:r w:rsidR="00AF276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3064DD" w:rsidRDefault="003064DD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B12BC6" w:rsidRDefault="00B12BC6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Pr="00C217B9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C217B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>к постановлению администрации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 xml:space="preserve">Успенского сельского поселения 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>Успенского района</w:t>
      </w:r>
    </w:p>
    <w:p w:rsidR="002D14CA" w:rsidRPr="004E0CAF" w:rsidRDefault="002D14CA" w:rsidP="002D14CA">
      <w:pPr>
        <w:pStyle w:val="a8"/>
        <w:widowControl w:val="0"/>
        <w:tabs>
          <w:tab w:val="left" w:pos="7005"/>
        </w:tabs>
        <w:jc w:val="right"/>
        <w:rPr>
          <w:sz w:val="28"/>
          <w:szCs w:val="28"/>
        </w:rPr>
      </w:pPr>
      <w:r w:rsidRPr="004E0CAF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4E0CA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E0CAF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28</w:t>
      </w:r>
      <w:r>
        <w:rPr>
          <w:sz w:val="28"/>
          <w:szCs w:val="28"/>
        </w:rPr>
        <w:t>3</w:t>
      </w: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2D14CA" w:rsidRDefault="002D14CA" w:rsidP="00DD1814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3064DD" w:rsidRDefault="00DD1814" w:rsidP="003064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 и сроки внесения изменений в перечень главных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администраторов источников финансирования дефицита </w:t>
      </w:r>
    </w:p>
    <w:p w:rsidR="003064DD" w:rsidRDefault="003064DD" w:rsidP="003064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местного </w:t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бюджета</w:t>
      </w:r>
    </w:p>
    <w:p w:rsidR="003669BE" w:rsidRDefault="00DD1814" w:rsidP="003669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3669BE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3C27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Настоящие Порядок и сроки устанавливают правила и сроки</w:t>
      </w:r>
      <w:r w:rsidR="003669BE" w:rsidRPr="00366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69BE" w:rsidRPr="008D7438">
        <w:rPr>
          <w:rFonts w:ascii="Times New Roman" w:eastAsia="Times New Roman" w:hAnsi="Times New Roman" w:cs="Times New Roman"/>
          <w:color w:val="000000"/>
          <w:sz w:val="28"/>
        </w:rPr>
        <w:t>внесения</w:t>
      </w:r>
      <w:r w:rsidR="003669BE" w:rsidRPr="00366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69BE" w:rsidRPr="008D7438">
        <w:rPr>
          <w:rFonts w:ascii="Times New Roman" w:eastAsia="Times New Roman" w:hAnsi="Times New Roman" w:cs="Times New Roman"/>
          <w:color w:val="000000"/>
          <w:sz w:val="28"/>
        </w:rPr>
        <w:t>изменений</w:t>
      </w:r>
      <w:r w:rsidR="00366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в перечень главных администраторов источников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финансирования дефицита 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>местного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бюджета (далее Перечень).</w:t>
      </w:r>
    </w:p>
    <w:p w:rsidR="00F14EF0" w:rsidRDefault="003C2779" w:rsidP="00366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2.  </w:t>
      </w:r>
      <w:r w:rsidR="00420F25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по внесению изменений в Перечень (далее</w:t>
      </w:r>
      <w:r w:rsidR="00420F25">
        <w:rPr>
          <w:rFonts w:ascii="Times New Roman" w:eastAsia="Times New Roman" w:hAnsi="Times New Roman" w:cs="Times New Roman"/>
          <w:color w:val="000000"/>
          <w:sz w:val="28"/>
        </w:rPr>
        <w:t xml:space="preserve"> Заявки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) направляются в</w:t>
      </w:r>
      <w:r w:rsidR="00F14EF0" w:rsidRPr="00F14E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6C62">
        <w:rPr>
          <w:rFonts w:ascii="Times New Roman" w:eastAsia="Times New Roman" w:hAnsi="Times New Roman" w:cs="Times New Roman"/>
          <w:sz w:val="28"/>
          <w:szCs w:val="28"/>
        </w:rPr>
        <w:t xml:space="preserve">финансовый отдел </w:t>
      </w:r>
      <w:r w:rsidR="00F14EF0" w:rsidRPr="00F14E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A6C62">
        <w:rPr>
          <w:rFonts w:ascii="Times New Roman" w:eastAsia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="00F14EF0" w:rsidRPr="00F14E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4EF0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(далее 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>Финансов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орган</w:t>
      </w:r>
      <w:r w:rsidR="00F14EF0" w:rsidRPr="008D7438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452B2B" w:rsidRDefault="00DD1814" w:rsidP="003669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420F25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Финансовый орган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мо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>гут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направлять 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участники бюджетного процесса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, осуществляющие бюджетные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полномочия главных администраторов источников финансирования дефицита</w:t>
      </w:r>
      <w:r w:rsidR="00452B2B" w:rsidRP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>местного</w:t>
      </w:r>
      <w:r w:rsidR="00452B2B" w:rsidRP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2B2B" w:rsidRPr="008D7438">
        <w:rPr>
          <w:rFonts w:ascii="Times New Roman" w:eastAsia="Times New Roman" w:hAnsi="Times New Roman" w:cs="Times New Roman"/>
          <w:color w:val="000000"/>
          <w:sz w:val="28"/>
        </w:rPr>
        <w:t>бюджета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2B2B" w:rsidRPr="008D7438">
        <w:rPr>
          <w:rFonts w:ascii="Times New Roman" w:eastAsia="Times New Roman" w:hAnsi="Times New Roman" w:cs="Times New Roman"/>
          <w:color w:val="000000"/>
          <w:sz w:val="28"/>
        </w:rPr>
        <w:t>(далее Заявител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452B2B" w:rsidRPr="008D7438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8100DE" w:rsidRDefault="00DD1814" w:rsidP="003669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420F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01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Рассмотрение 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>Финансовым управлением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01C3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течение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10 рабочих дней со дня их поступления.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69BE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3C27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По итогам рассмотрения </w:t>
      </w:r>
      <w:r w:rsidR="00E90D2A">
        <w:rPr>
          <w:rFonts w:ascii="Times New Roman" w:eastAsia="Times New Roman" w:hAnsi="Times New Roman" w:cs="Times New Roman"/>
          <w:color w:val="000000"/>
          <w:sz w:val="28"/>
        </w:rPr>
        <w:t>Заявок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>Финансов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="00F14E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орган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в срок,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установленный пунктом 4 настоящего Порядка: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разрабатывает соответствующий проект </w:t>
      </w:r>
      <w:r w:rsidR="008100DE">
        <w:rPr>
          <w:rFonts w:ascii="Times New Roman" w:eastAsia="Times New Roman" w:hAnsi="Times New Roman" w:cs="Times New Roman"/>
          <w:color w:val="000000"/>
          <w:sz w:val="28"/>
        </w:rPr>
        <w:t xml:space="preserve">нормативно -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правового акта 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Успенского сельского поселения Успенского района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установленном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порядке,</w:t>
      </w:r>
      <w:proofErr w:type="gramStart"/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о чем информирует в письменном</w:t>
      </w:r>
      <w:r w:rsidR="008100DE" w:rsidRPr="008100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00DE" w:rsidRPr="008D7438">
        <w:rPr>
          <w:rFonts w:ascii="Times New Roman" w:eastAsia="Times New Roman" w:hAnsi="Times New Roman" w:cs="Times New Roman"/>
          <w:color w:val="000000"/>
          <w:sz w:val="28"/>
        </w:rPr>
        <w:t>виде</w:t>
      </w:r>
      <w:r w:rsidR="008100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00DE" w:rsidRPr="008D7438">
        <w:rPr>
          <w:rFonts w:ascii="Times New Roman" w:eastAsia="Times New Roman" w:hAnsi="Times New Roman" w:cs="Times New Roman"/>
          <w:color w:val="000000"/>
          <w:sz w:val="28"/>
        </w:rPr>
        <w:t>Заявителя;</w:t>
      </w:r>
    </w:p>
    <w:p w:rsidR="00452B2B" w:rsidRDefault="00E90D2A" w:rsidP="00452B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в письменном виде информирует Заявителя об отказе в согласовании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предложения с указанием причин отказа.</w:t>
      </w:r>
    </w:p>
    <w:p w:rsidR="00452B2B" w:rsidRDefault="00DD1814" w:rsidP="003669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="003C2779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Основаниями для отказа в согласовании Предложения являются:</w:t>
      </w:r>
    </w:p>
    <w:p w:rsidR="00452B2B" w:rsidRDefault="00E90D2A" w:rsidP="00452B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отсутствие в нормативно-правовом акте Министерства финансов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Федерации, устанавливающем коды </w:t>
      </w:r>
      <w:proofErr w:type="gramStart"/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классификации источников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финансирования дефицитов бюджетов</w:t>
      </w:r>
      <w:proofErr w:type="gramEnd"/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и соответствующие им коды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аналитической группы вида источников финансирования дефицитов бюджетов,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кода группы, подгруппы, статьи источника финансирования дефицитов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бюджетов, предлагаемого заявителем к включению в Перечень;</w:t>
      </w:r>
    </w:p>
    <w:p w:rsidR="00EE2E5D" w:rsidRDefault="00E90D2A" w:rsidP="00452B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несоответствие наименования кода группы, подгруппы, статьи источника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финансирования областного бюджета коду группы, подгруппы, статьи</w:t>
      </w:r>
      <w:r w:rsidR="00452B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источника финансирования </w:t>
      </w:r>
      <w:r w:rsidR="00EE2E5D">
        <w:rPr>
          <w:rFonts w:ascii="Times New Roman" w:eastAsia="Times New Roman" w:hAnsi="Times New Roman" w:cs="Times New Roman"/>
          <w:color w:val="000000"/>
          <w:sz w:val="28"/>
        </w:rPr>
        <w:t>местного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бюджета.</w:t>
      </w:r>
    </w:p>
    <w:p w:rsidR="008100DE" w:rsidRDefault="00DD1814" w:rsidP="003669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="00E90D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После устранения несоответствия, указанного в третьем абзаце пункта</w:t>
      </w:r>
      <w:r w:rsidR="00366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6 настоящего Порядка, послужившего основанием для отказа в согласовании</w:t>
      </w:r>
      <w:r w:rsidR="00366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90D2A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90D2A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аявитель может направить в </w:t>
      </w:r>
      <w:r w:rsidR="008100DE">
        <w:rPr>
          <w:rFonts w:ascii="Times New Roman" w:eastAsia="Times New Roman" w:hAnsi="Times New Roman" w:cs="Times New Roman"/>
          <w:color w:val="000000"/>
          <w:sz w:val="28"/>
        </w:rPr>
        <w:t>Финансов</w:t>
      </w:r>
      <w:r w:rsidR="007A6C62">
        <w:rPr>
          <w:rFonts w:ascii="Times New Roman" w:eastAsia="Times New Roman" w:hAnsi="Times New Roman" w:cs="Times New Roman"/>
          <w:color w:val="000000"/>
          <w:sz w:val="28"/>
        </w:rPr>
        <w:t>ый орган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90D2A">
        <w:rPr>
          <w:rFonts w:ascii="Times New Roman" w:eastAsia="Times New Roman" w:hAnsi="Times New Roman" w:cs="Times New Roman"/>
          <w:color w:val="000000"/>
          <w:sz w:val="28"/>
        </w:rPr>
        <w:t>Заявку</w:t>
      </w:r>
      <w:r w:rsidR="008100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100DE" w:rsidRPr="008100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00DE" w:rsidRPr="008D7438">
        <w:rPr>
          <w:rFonts w:ascii="Times New Roman" w:eastAsia="Times New Roman" w:hAnsi="Times New Roman" w:cs="Times New Roman"/>
          <w:color w:val="000000"/>
          <w:sz w:val="28"/>
        </w:rPr>
        <w:t>внесении изменений в Перечень повторно.</w:t>
      </w:r>
    </w:p>
    <w:p w:rsidR="00F80AE6" w:rsidRDefault="00F80AE6" w:rsidP="00F80AE6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3E0" w:rsidRDefault="007273E0" w:rsidP="00F80AE6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4CA" w:rsidRPr="002D14CA" w:rsidRDefault="00DD1814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CA" w:rsidRPr="002D14CA">
        <w:rPr>
          <w:rFonts w:ascii="Times New Roman" w:eastAsia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2D14CA" w:rsidRPr="002D14CA" w:rsidRDefault="002D14CA" w:rsidP="002D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CA"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                                                     В.Н. Плотников</w:t>
      </w:r>
    </w:p>
    <w:p w:rsidR="002D14CA" w:rsidRDefault="002D14CA" w:rsidP="002D14CA">
      <w:pPr>
        <w:shd w:val="clear" w:color="auto" w:fill="FFFFFF"/>
        <w:jc w:val="both"/>
        <w:rPr>
          <w:b/>
          <w:sz w:val="28"/>
          <w:szCs w:val="28"/>
        </w:rPr>
      </w:pPr>
    </w:p>
    <w:p w:rsidR="00775642" w:rsidRPr="008D7438" w:rsidRDefault="00775642" w:rsidP="002D14CA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</w:rPr>
      </w:pPr>
    </w:p>
    <w:sectPr w:rsidR="00775642" w:rsidRPr="008D7438" w:rsidSect="007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10D"/>
    <w:multiLevelType w:val="hybridMultilevel"/>
    <w:tmpl w:val="6CD49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423815"/>
    <w:multiLevelType w:val="hybridMultilevel"/>
    <w:tmpl w:val="7DBC149A"/>
    <w:lvl w:ilvl="0" w:tplc="7CDA4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86806"/>
    <w:multiLevelType w:val="hybridMultilevel"/>
    <w:tmpl w:val="369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25F3"/>
    <w:multiLevelType w:val="hybridMultilevel"/>
    <w:tmpl w:val="F4D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4"/>
    <w:rsid w:val="000B51B4"/>
    <w:rsid w:val="00177B26"/>
    <w:rsid w:val="001B0411"/>
    <w:rsid w:val="001B2BF6"/>
    <w:rsid w:val="001F50D0"/>
    <w:rsid w:val="00222377"/>
    <w:rsid w:val="00235451"/>
    <w:rsid w:val="00257B36"/>
    <w:rsid w:val="002619FD"/>
    <w:rsid w:val="00297DE9"/>
    <w:rsid w:val="002B1CA8"/>
    <w:rsid w:val="002C30DA"/>
    <w:rsid w:val="002D14CA"/>
    <w:rsid w:val="003064DD"/>
    <w:rsid w:val="00352ABB"/>
    <w:rsid w:val="00362692"/>
    <w:rsid w:val="003669BE"/>
    <w:rsid w:val="003B02CD"/>
    <w:rsid w:val="003C2779"/>
    <w:rsid w:val="00401935"/>
    <w:rsid w:val="00420F25"/>
    <w:rsid w:val="004501C3"/>
    <w:rsid w:val="00452B2B"/>
    <w:rsid w:val="00454183"/>
    <w:rsid w:val="00486A2A"/>
    <w:rsid w:val="004C56C1"/>
    <w:rsid w:val="004E148C"/>
    <w:rsid w:val="004E25B4"/>
    <w:rsid w:val="004F510B"/>
    <w:rsid w:val="00532A25"/>
    <w:rsid w:val="00557FC3"/>
    <w:rsid w:val="005A5691"/>
    <w:rsid w:val="005E6D60"/>
    <w:rsid w:val="005F64DC"/>
    <w:rsid w:val="006201CE"/>
    <w:rsid w:val="00667B8D"/>
    <w:rsid w:val="006A0A1E"/>
    <w:rsid w:val="006D5BC3"/>
    <w:rsid w:val="007273E0"/>
    <w:rsid w:val="00745753"/>
    <w:rsid w:val="00775642"/>
    <w:rsid w:val="007A6C62"/>
    <w:rsid w:val="007B43CE"/>
    <w:rsid w:val="008100DE"/>
    <w:rsid w:val="00845731"/>
    <w:rsid w:val="008468F7"/>
    <w:rsid w:val="008A24F7"/>
    <w:rsid w:val="008D7438"/>
    <w:rsid w:val="009F1647"/>
    <w:rsid w:val="00A825BC"/>
    <w:rsid w:val="00A96BF0"/>
    <w:rsid w:val="00AA2B86"/>
    <w:rsid w:val="00AE6E1A"/>
    <w:rsid w:val="00AF2761"/>
    <w:rsid w:val="00B12BC6"/>
    <w:rsid w:val="00B31CB9"/>
    <w:rsid w:val="00B877BF"/>
    <w:rsid w:val="00BA46B2"/>
    <w:rsid w:val="00BD5DCD"/>
    <w:rsid w:val="00CE08E4"/>
    <w:rsid w:val="00D53912"/>
    <w:rsid w:val="00D61673"/>
    <w:rsid w:val="00DA2587"/>
    <w:rsid w:val="00DD1814"/>
    <w:rsid w:val="00DE4D7C"/>
    <w:rsid w:val="00DE59FA"/>
    <w:rsid w:val="00DF12A4"/>
    <w:rsid w:val="00E072A6"/>
    <w:rsid w:val="00E14FF7"/>
    <w:rsid w:val="00E90D2A"/>
    <w:rsid w:val="00EE2E5D"/>
    <w:rsid w:val="00EF335F"/>
    <w:rsid w:val="00EF78F2"/>
    <w:rsid w:val="00F14EF0"/>
    <w:rsid w:val="00F16013"/>
    <w:rsid w:val="00F30938"/>
    <w:rsid w:val="00F75BC7"/>
    <w:rsid w:val="00F80AE6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18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181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D74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14CA"/>
    <w:pPr>
      <w:spacing w:after="0" w:line="240" w:lineRule="auto"/>
    </w:pPr>
  </w:style>
  <w:style w:type="paragraph" w:styleId="a8">
    <w:name w:val="Body Text Indent"/>
    <w:basedOn w:val="a"/>
    <w:link w:val="a9"/>
    <w:rsid w:val="002D14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D14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18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181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D74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14CA"/>
    <w:pPr>
      <w:spacing w:after="0" w:line="240" w:lineRule="auto"/>
    </w:pPr>
  </w:style>
  <w:style w:type="paragraph" w:styleId="a8">
    <w:name w:val="Body Text Indent"/>
    <w:basedOn w:val="a"/>
    <w:link w:val="a9"/>
    <w:rsid w:val="002D14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D14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uspe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Гринцова ЕА</dc:creator>
  <cp:lastModifiedBy>Пользователь</cp:lastModifiedBy>
  <cp:revision>2</cp:revision>
  <cp:lastPrinted>2022-01-15T09:04:00Z</cp:lastPrinted>
  <dcterms:created xsi:type="dcterms:W3CDTF">2022-01-15T09:06:00Z</dcterms:created>
  <dcterms:modified xsi:type="dcterms:W3CDTF">2022-01-15T09:06:00Z</dcterms:modified>
</cp:coreProperties>
</file>